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6B1B" w:rsidRDefault="00431D1F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 w:hint="eastAsia"/>
          <w:sz w:val="32"/>
          <w:szCs w:val="32"/>
        </w:rPr>
        <w:t>附表二、食用菌基本情况调查表</w:t>
      </w:r>
    </w:p>
    <w:tbl>
      <w:tblPr>
        <w:tblW w:w="92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26"/>
        <w:gridCol w:w="850"/>
        <w:gridCol w:w="142"/>
        <w:gridCol w:w="425"/>
        <w:gridCol w:w="425"/>
        <w:gridCol w:w="284"/>
        <w:gridCol w:w="709"/>
        <w:gridCol w:w="425"/>
        <w:gridCol w:w="425"/>
        <w:gridCol w:w="142"/>
        <w:gridCol w:w="567"/>
        <w:gridCol w:w="425"/>
        <w:gridCol w:w="1134"/>
        <w:gridCol w:w="118"/>
        <w:gridCol w:w="11"/>
        <w:gridCol w:w="722"/>
        <w:gridCol w:w="708"/>
        <w:gridCol w:w="142"/>
        <w:gridCol w:w="709"/>
        <w:gridCol w:w="31"/>
      </w:tblGrid>
      <w:tr w:rsidR="00E86B1B">
        <w:trPr>
          <w:gridAfter w:val="1"/>
          <w:wAfter w:w="31" w:type="dxa"/>
          <w:cantSplit/>
        </w:trPr>
        <w:tc>
          <w:tcPr>
            <w:tcW w:w="9215" w:type="dxa"/>
            <w:gridSpan w:val="20"/>
          </w:tcPr>
          <w:p w:rsidR="00E86B1B" w:rsidRDefault="00431D1F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一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b/>
                <w:sz w:val="24"/>
                <w:szCs w:val="24"/>
              </w:rPr>
              <w:t>认证基本信息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978" w:type="dxa"/>
            <w:gridSpan w:val="7"/>
            <w:tcBorders>
              <w:right w:val="single" w:sz="4" w:space="0" w:color="auto"/>
            </w:tcBorders>
          </w:tcPr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认证委托人名称：</w:t>
            </w:r>
          </w:p>
        </w:tc>
        <w:tc>
          <w:tcPr>
            <w:tcW w:w="6237" w:type="dxa"/>
            <w:gridSpan w:val="13"/>
            <w:tcBorders>
              <w:left w:val="single" w:sz="4" w:space="0" w:color="auto"/>
            </w:tcBorders>
          </w:tcPr>
          <w:p w:rsidR="00E86B1B" w:rsidRDefault="00E86B1B">
            <w:pPr>
              <w:spacing w:line="276" w:lineRule="auto"/>
              <w:rPr>
                <w:b/>
              </w:rPr>
            </w:pP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978" w:type="dxa"/>
            <w:gridSpan w:val="7"/>
            <w:tcBorders>
              <w:right w:val="single" w:sz="4" w:space="0" w:color="auto"/>
            </w:tcBorders>
          </w:tcPr>
          <w:p w:rsidR="00E86B1B" w:rsidRDefault="00431D1F">
            <w:pPr>
              <w:pStyle w:val="10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2.</w:t>
            </w:r>
            <w:r>
              <w:rPr>
                <w:rFonts w:ascii="Times New Roman" w:hAnsi="Times New Roman" w:hint="eastAsia"/>
                <w:szCs w:val="20"/>
              </w:rPr>
              <w:t>有机生产操作形式：</w:t>
            </w:r>
          </w:p>
        </w:tc>
        <w:tc>
          <w:tcPr>
            <w:tcW w:w="6237" w:type="dxa"/>
            <w:gridSpan w:val="13"/>
            <w:tcBorders>
              <w:left w:val="single" w:sz="4" w:space="0" w:color="auto"/>
            </w:tcBorders>
          </w:tcPr>
          <w:p w:rsidR="00E86B1B" w:rsidRDefault="00431D1F">
            <w:pPr>
              <w:pStyle w:val="a9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□自营</w:t>
            </w:r>
          </w:p>
          <w:p w:rsidR="00E86B1B" w:rsidRDefault="00431D1F">
            <w:pPr>
              <w:pStyle w:val="a9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□雇佣管理</w:t>
            </w:r>
          </w:p>
          <w:p w:rsidR="00E86B1B" w:rsidRDefault="00431D1F">
            <w:pPr>
              <w:pStyle w:val="10"/>
              <w:spacing w:line="276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□委托收购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多农户组织</w:t>
            </w:r>
          </w:p>
          <w:p w:rsidR="00E86B1B" w:rsidRDefault="00431D1F">
            <w:pPr>
              <w:pStyle w:val="10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int="eastAsia"/>
              </w:rPr>
              <w:t>□</w:t>
            </w:r>
            <w:r>
              <w:rPr>
                <w:rFonts w:hAnsi="宋体" w:hint="eastAsia"/>
                <w:szCs w:val="21"/>
              </w:rPr>
              <w:t>公司</w:t>
            </w:r>
            <w:r>
              <w:rPr>
                <w:rFonts w:hAnsi="宋体" w:hint="eastAsia"/>
                <w:szCs w:val="21"/>
              </w:rPr>
              <w:t>+</w:t>
            </w:r>
            <w:r>
              <w:rPr>
                <w:rFonts w:hAnsi="宋体" w:hint="eastAsia"/>
                <w:szCs w:val="21"/>
              </w:rPr>
              <w:t>农户</w:t>
            </w:r>
            <w:r>
              <w:rPr>
                <w:rFonts w:hint="eastAsia"/>
              </w:rPr>
              <w:t>□</w:t>
            </w:r>
            <w:r>
              <w:rPr>
                <w:rFonts w:hAnsi="宋体" w:hint="eastAsia"/>
                <w:szCs w:val="21"/>
              </w:rPr>
              <w:t>公司</w:t>
            </w:r>
            <w:r>
              <w:rPr>
                <w:rFonts w:hAnsi="宋体" w:hint="eastAsia"/>
                <w:szCs w:val="21"/>
              </w:rPr>
              <w:t>+</w:t>
            </w:r>
            <w:r>
              <w:rPr>
                <w:rFonts w:hAnsi="宋体" w:hint="eastAsia"/>
                <w:szCs w:val="21"/>
              </w:rPr>
              <w:t>合作社</w:t>
            </w:r>
            <w:r>
              <w:rPr>
                <w:rFonts w:hint="eastAsia"/>
              </w:rPr>
              <w:t>□</w:t>
            </w:r>
            <w:r>
              <w:rPr>
                <w:rFonts w:hAnsi="宋体" w:hint="eastAsia"/>
                <w:szCs w:val="21"/>
              </w:rPr>
              <w:t>合作社</w:t>
            </w:r>
            <w:r>
              <w:rPr>
                <w:rFonts w:hAnsi="宋体" w:hint="eastAsia"/>
                <w:szCs w:val="21"/>
              </w:rPr>
              <w:t>+</w:t>
            </w:r>
            <w:r>
              <w:rPr>
                <w:rFonts w:hAnsi="宋体" w:hint="eastAsia"/>
                <w:szCs w:val="21"/>
              </w:rPr>
              <w:t>农户</w:t>
            </w:r>
            <w:r>
              <w:rPr>
                <w:rFonts w:hint="eastAsia"/>
              </w:rPr>
              <w:t>□</w:t>
            </w:r>
            <w:r>
              <w:rPr>
                <w:rFonts w:hAnsi="宋体" w:hint="eastAsia"/>
                <w:szCs w:val="21"/>
              </w:rPr>
              <w:t>其他：）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978" w:type="dxa"/>
            <w:gridSpan w:val="7"/>
          </w:tcPr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认证委托人及其场所是否获得其他认证机构颁发的有机认证证书？</w:t>
            </w:r>
          </w:p>
        </w:tc>
        <w:tc>
          <w:tcPr>
            <w:tcW w:w="6237" w:type="dxa"/>
            <w:gridSpan w:val="13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□否；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□是：认证机构名称：</w:t>
            </w:r>
            <w:r>
              <w:rPr>
                <w:rFonts w:hint="eastAsia"/>
                <w:u w:val="single"/>
              </w:rPr>
              <w:tab/>
            </w:r>
            <w:r w:rsidR="00C73CCC">
              <w:rPr>
                <w:rFonts w:hint="eastAsia"/>
                <w:u w:val="single"/>
              </w:rPr>
              <w:t xml:space="preserve">                             </w:t>
            </w:r>
            <w:r>
              <w:rPr>
                <w:rFonts w:hint="eastAsia"/>
              </w:rPr>
              <w:t>，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获证时间：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  <w:r>
              <w:rPr>
                <w:rFonts w:hint="eastAsia"/>
              </w:rPr>
              <w:t>，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证书编号：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  <w:r>
              <w:rPr>
                <w:rFonts w:hint="eastAsia"/>
              </w:rPr>
              <w:t>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978" w:type="dxa"/>
            <w:gridSpan w:val="7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认证委托人及其场所在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年内是否被暂停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撤销过认证证书？</w:t>
            </w:r>
          </w:p>
          <w:p w:rsidR="00E86B1B" w:rsidRDefault="00E86B1B">
            <w:pPr>
              <w:spacing w:line="276" w:lineRule="auto"/>
            </w:pPr>
          </w:p>
        </w:tc>
        <w:tc>
          <w:tcPr>
            <w:tcW w:w="6237" w:type="dxa"/>
            <w:gridSpan w:val="13"/>
          </w:tcPr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□否；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□是，被撤销时间：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  <w:r>
              <w:rPr>
                <w:rFonts w:hint="eastAsia"/>
              </w:rPr>
              <w:t>，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被撤销原因：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  <w:r>
              <w:rPr>
                <w:rFonts w:hint="eastAsia"/>
              </w:rPr>
              <w:t>。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被暂停时间：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  <w:r>
              <w:rPr>
                <w:rFonts w:hint="eastAsia"/>
              </w:rPr>
              <w:t>，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被暂停原因：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  <w:r>
              <w:rPr>
                <w:rFonts w:hint="eastAsia"/>
              </w:rPr>
              <w:t>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978" w:type="dxa"/>
            <w:gridSpan w:val="7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认证委托人在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年内是否受到过行政处罚？</w:t>
            </w:r>
          </w:p>
        </w:tc>
        <w:tc>
          <w:tcPr>
            <w:tcW w:w="6237" w:type="dxa"/>
            <w:gridSpan w:val="13"/>
          </w:tcPr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□否；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□是，处罚部门：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  <w:r>
              <w:rPr>
                <w:rFonts w:hint="eastAsia"/>
              </w:rPr>
              <w:t>，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被处罚原因：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  <w:r>
              <w:rPr>
                <w:rFonts w:hint="eastAsia"/>
              </w:rPr>
              <w:t>。</w:t>
            </w:r>
          </w:p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是否完结：□否；□是。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978" w:type="dxa"/>
            <w:gridSpan w:val="7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认证委托人在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年内是否发生过重大安全事故？</w:t>
            </w:r>
          </w:p>
        </w:tc>
        <w:tc>
          <w:tcPr>
            <w:tcW w:w="6237" w:type="dxa"/>
            <w:gridSpan w:val="13"/>
          </w:tcPr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□否；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□是，时间：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  <w:r>
              <w:rPr>
                <w:rFonts w:hint="eastAsia"/>
              </w:rPr>
              <w:t>，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原因：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  <w:r>
              <w:rPr>
                <w:rFonts w:hint="eastAsia"/>
              </w:rPr>
              <w:t>，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  <w:r>
              <w:rPr>
                <w:rFonts w:hint="eastAsia"/>
              </w:rPr>
              <w:t>。</w:t>
            </w:r>
          </w:p>
        </w:tc>
      </w:tr>
      <w:tr w:rsidR="00E86B1B">
        <w:trPr>
          <w:cantSplit/>
        </w:trPr>
        <w:tc>
          <w:tcPr>
            <w:tcW w:w="2978" w:type="dxa"/>
            <w:gridSpan w:val="7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是否存在被其他机构拒绝申请受理或认证决定不通过等情况？</w:t>
            </w:r>
          </w:p>
        </w:tc>
        <w:tc>
          <w:tcPr>
            <w:tcW w:w="6268" w:type="dxa"/>
            <w:gridSpan w:val="14"/>
          </w:tcPr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□否；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□是，时间：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  <w:r>
              <w:rPr>
                <w:rFonts w:hint="eastAsia"/>
              </w:rPr>
              <w:t>，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原因：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  <w:r>
              <w:rPr>
                <w:rFonts w:hint="eastAsia"/>
              </w:rPr>
              <w:t>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426" w:type="dxa"/>
            <w:vMerge w:val="restart"/>
          </w:tcPr>
          <w:p w:rsidR="00E86B1B" w:rsidRDefault="00E86B1B">
            <w:pPr>
              <w:pStyle w:val="a9"/>
              <w:spacing w:line="276" w:lineRule="auto"/>
              <w:rPr>
                <w:color w:val="000000"/>
              </w:rPr>
            </w:pPr>
          </w:p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  <w:color w:val="000000"/>
              </w:rPr>
              <w:t>转机构适用</w:t>
            </w:r>
          </w:p>
        </w:tc>
        <w:tc>
          <w:tcPr>
            <w:tcW w:w="2552" w:type="dxa"/>
            <w:gridSpan w:val="6"/>
          </w:tcPr>
          <w:p w:rsidR="00E86B1B" w:rsidRDefault="00431D1F">
            <w:pPr>
              <w:pStyle w:val="10"/>
              <w:spacing w:line="276" w:lineRule="auto"/>
            </w:pPr>
            <w:r>
              <w:rPr>
                <w:rFonts w:hint="eastAsia"/>
                <w:color w:val="000000"/>
              </w:rPr>
              <w:t>8.</w:t>
            </w:r>
            <w:r>
              <w:rPr>
                <w:rFonts w:hint="eastAsia"/>
                <w:color w:val="000000"/>
              </w:rPr>
              <w:t>上年度证书编号及有效期</w:t>
            </w:r>
          </w:p>
        </w:tc>
        <w:tc>
          <w:tcPr>
            <w:tcW w:w="6237" w:type="dxa"/>
            <w:gridSpan w:val="13"/>
          </w:tcPr>
          <w:p w:rsidR="00E86B1B" w:rsidRDefault="00E86B1B">
            <w:pPr>
              <w:pStyle w:val="10"/>
              <w:spacing w:line="276" w:lineRule="auto"/>
            </w:pPr>
          </w:p>
        </w:tc>
      </w:tr>
      <w:tr w:rsidR="00E86B1B">
        <w:trPr>
          <w:gridAfter w:val="1"/>
          <w:wAfter w:w="31" w:type="dxa"/>
          <w:cantSplit/>
        </w:trPr>
        <w:tc>
          <w:tcPr>
            <w:tcW w:w="426" w:type="dxa"/>
            <w:vMerge/>
          </w:tcPr>
          <w:p w:rsidR="00E86B1B" w:rsidRDefault="00E86B1B">
            <w:pPr>
              <w:tabs>
                <w:tab w:val="left" w:pos="3686"/>
              </w:tabs>
              <w:spacing w:line="276" w:lineRule="auto"/>
            </w:pPr>
          </w:p>
        </w:tc>
        <w:tc>
          <w:tcPr>
            <w:tcW w:w="2552" w:type="dxa"/>
            <w:gridSpan w:val="6"/>
          </w:tcPr>
          <w:p w:rsidR="00E86B1B" w:rsidRDefault="00431D1F">
            <w:pPr>
              <w:pStyle w:val="10"/>
              <w:spacing w:line="276" w:lineRule="auto"/>
            </w:pPr>
            <w:r>
              <w:rPr>
                <w:rFonts w:hint="eastAsia"/>
                <w:color w:val="000000"/>
              </w:rPr>
              <w:t>9.</w:t>
            </w:r>
            <w:r>
              <w:rPr>
                <w:rFonts w:hint="eastAsia"/>
                <w:color w:val="000000"/>
              </w:rPr>
              <w:t>上年度不符合项是否已整改？</w:t>
            </w:r>
          </w:p>
        </w:tc>
        <w:tc>
          <w:tcPr>
            <w:tcW w:w="6237" w:type="dxa"/>
            <w:gridSpan w:val="13"/>
          </w:tcPr>
          <w:p w:rsidR="00E86B1B" w:rsidRDefault="00431D1F">
            <w:pPr>
              <w:pStyle w:val="a9"/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□是；</w:t>
            </w:r>
          </w:p>
          <w:p w:rsidR="00E86B1B" w:rsidRDefault="00431D1F">
            <w:pPr>
              <w:pStyle w:val="10"/>
              <w:spacing w:line="276" w:lineRule="auto"/>
            </w:pPr>
            <w:r>
              <w:rPr>
                <w:rFonts w:hint="eastAsia"/>
                <w:color w:val="000000"/>
              </w:rPr>
              <w:t>□否，变化情况说明：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426" w:type="dxa"/>
            <w:vMerge/>
          </w:tcPr>
          <w:p w:rsidR="00E86B1B" w:rsidRDefault="00E86B1B">
            <w:pPr>
              <w:tabs>
                <w:tab w:val="left" w:pos="3686"/>
              </w:tabs>
              <w:spacing w:line="276" w:lineRule="auto"/>
            </w:pPr>
          </w:p>
        </w:tc>
        <w:tc>
          <w:tcPr>
            <w:tcW w:w="2552" w:type="dxa"/>
            <w:gridSpan w:val="6"/>
          </w:tcPr>
          <w:p w:rsidR="00E86B1B" w:rsidRDefault="00431D1F">
            <w:pPr>
              <w:pStyle w:val="10"/>
              <w:spacing w:line="276" w:lineRule="auto"/>
            </w:pPr>
            <w:r>
              <w:rPr>
                <w:rFonts w:hint="eastAsia"/>
                <w:color w:val="000000"/>
              </w:rPr>
              <w:t>10.</w:t>
            </w:r>
            <w:r>
              <w:rPr>
                <w:rFonts w:hint="eastAsia"/>
                <w:color w:val="000000"/>
              </w:rPr>
              <w:t>上年度是否存在遗留问题未解决？</w:t>
            </w:r>
          </w:p>
        </w:tc>
        <w:tc>
          <w:tcPr>
            <w:tcW w:w="6237" w:type="dxa"/>
            <w:gridSpan w:val="13"/>
          </w:tcPr>
          <w:p w:rsidR="00E86B1B" w:rsidRDefault="00431D1F">
            <w:pPr>
              <w:pStyle w:val="a9"/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□否；</w:t>
            </w:r>
          </w:p>
          <w:p w:rsidR="00E86B1B" w:rsidRDefault="00431D1F">
            <w:pPr>
              <w:pStyle w:val="a9"/>
              <w:spacing w:line="276" w:lineRule="auto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□是，变化情况说明：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E86B1B">
            <w:pPr>
              <w:pStyle w:val="10"/>
              <w:spacing w:line="276" w:lineRule="auto"/>
            </w:pPr>
            <w:bookmarkStart w:id="0" w:name="_GoBack"/>
            <w:bookmarkEnd w:id="0"/>
          </w:p>
        </w:tc>
      </w:tr>
      <w:tr w:rsidR="00E86B1B">
        <w:trPr>
          <w:gridAfter w:val="1"/>
          <w:wAfter w:w="31" w:type="dxa"/>
          <w:cantSplit/>
        </w:trPr>
        <w:tc>
          <w:tcPr>
            <w:tcW w:w="426" w:type="dxa"/>
            <w:vMerge/>
          </w:tcPr>
          <w:p w:rsidR="00E86B1B" w:rsidRDefault="00E86B1B">
            <w:pPr>
              <w:tabs>
                <w:tab w:val="left" w:pos="3686"/>
              </w:tabs>
              <w:spacing w:line="276" w:lineRule="auto"/>
            </w:pPr>
          </w:p>
        </w:tc>
        <w:tc>
          <w:tcPr>
            <w:tcW w:w="2552" w:type="dxa"/>
            <w:gridSpan w:val="6"/>
          </w:tcPr>
          <w:p w:rsidR="00E86B1B" w:rsidRDefault="00431D1F">
            <w:pPr>
              <w:pStyle w:val="10"/>
              <w:spacing w:line="276" w:lineRule="auto"/>
            </w:pPr>
            <w:r>
              <w:rPr>
                <w:rFonts w:hint="eastAsia"/>
                <w:color w:val="000000"/>
              </w:rPr>
              <w:t>11.</w:t>
            </w:r>
            <w:r>
              <w:rPr>
                <w:rFonts w:hint="eastAsia"/>
                <w:color w:val="000000"/>
              </w:rPr>
              <w:t>本年度是否发生变化？</w:t>
            </w:r>
          </w:p>
        </w:tc>
        <w:tc>
          <w:tcPr>
            <w:tcW w:w="6237" w:type="dxa"/>
            <w:gridSpan w:val="13"/>
          </w:tcPr>
          <w:p w:rsidR="00E86B1B" w:rsidRDefault="00431D1F">
            <w:pPr>
              <w:pStyle w:val="a9"/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□否；</w:t>
            </w:r>
          </w:p>
          <w:p w:rsidR="00E86B1B" w:rsidRDefault="00431D1F">
            <w:pPr>
              <w:pStyle w:val="10"/>
              <w:spacing w:line="276" w:lineRule="auto"/>
            </w:pPr>
            <w:r>
              <w:rPr>
                <w:rFonts w:hint="eastAsia"/>
                <w:color w:val="000000"/>
              </w:rPr>
              <w:t>□是，变化情况说明：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9215" w:type="dxa"/>
            <w:gridSpan w:val="20"/>
          </w:tcPr>
          <w:p w:rsidR="00E86B1B" w:rsidRDefault="00431D1F">
            <w:pPr>
              <w:spacing w:line="360" w:lineRule="auto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二、生产单元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9215" w:type="dxa"/>
            <w:gridSpan w:val="20"/>
          </w:tcPr>
          <w:p w:rsidR="00E86B1B" w:rsidRDefault="00431D1F" w:rsidP="00C73CCC">
            <w:pPr>
              <w:tabs>
                <w:tab w:val="left" w:pos="3686"/>
              </w:tabs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1.认证委托人从事食用菌栽培的总面积：</w:t>
            </w:r>
            <w:r w:rsidR="00C73CCC">
              <w:rPr>
                <w:rFonts w:hint="eastAsia"/>
                <w:u w:val="single"/>
              </w:rPr>
              <w:tab/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公顷；本次申请有机认证面积：</w:t>
            </w:r>
            <w:r w:rsidR="00C73CCC">
              <w:rPr>
                <w:rFonts w:hint="eastAsia"/>
                <w:u w:val="single"/>
              </w:rPr>
              <w:tab/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>公顷，剩余土地中，其他有机/转换栽培面积：</w:t>
            </w:r>
            <w:r w:rsidR="00C73CCC">
              <w:rPr>
                <w:rFonts w:hint="eastAsia"/>
                <w:u w:val="single"/>
              </w:rPr>
              <w:tab/>
            </w:r>
            <w:r>
              <w:rPr>
                <w:rFonts w:asciiTheme="majorEastAsia" w:eastAsiaTheme="majorEastAsia" w:hAnsiTheme="majorEastAsia" w:hint="eastAsia"/>
              </w:rPr>
              <w:t>公顷，常规食用菌栽培面积：</w:t>
            </w:r>
            <w:r w:rsidR="00C73CCC">
              <w:rPr>
                <w:rFonts w:hint="eastAsia"/>
                <w:u w:val="single"/>
              </w:rPr>
              <w:tab/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公顷。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978" w:type="dxa"/>
            <w:gridSpan w:val="7"/>
          </w:tcPr>
          <w:p w:rsidR="00E86B1B" w:rsidRDefault="00431D1F">
            <w:pPr>
              <w:tabs>
                <w:tab w:val="left" w:pos="3686"/>
              </w:tabs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2.有机食用菌栽培单元内是否存在平行生产或非有机生产？</w:t>
            </w:r>
          </w:p>
        </w:tc>
        <w:tc>
          <w:tcPr>
            <w:tcW w:w="6237" w:type="dxa"/>
            <w:gridSpan w:val="13"/>
          </w:tcPr>
          <w:p w:rsidR="00E86B1B" w:rsidRDefault="00431D1F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□是，说明：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□否。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978" w:type="dxa"/>
            <w:gridSpan w:val="7"/>
          </w:tcPr>
          <w:p w:rsidR="00E86B1B" w:rsidRDefault="00431D1F">
            <w:pPr>
              <w:tabs>
                <w:tab w:val="left" w:pos="3686"/>
              </w:tabs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3.有机栽培存在平行生产时是否设置缓冲带或物理屏障？</w:t>
            </w:r>
          </w:p>
        </w:tc>
        <w:tc>
          <w:tcPr>
            <w:tcW w:w="6237" w:type="dxa"/>
            <w:gridSpan w:val="13"/>
          </w:tcPr>
          <w:p w:rsidR="00E86B1B" w:rsidRDefault="00431D1F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□是；</w:t>
            </w:r>
          </w:p>
          <w:p w:rsidR="00E86B1B" w:rsidRDefault="00431D1F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□否，说明：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978" w:type="dxa"/>
            <w:gridSpan w:val="7"/>
          </w:tcPr>
          <w:p w:rsidR="00E86B1B" w:rsidRDefault="00431D1F">
            <w:pPr>
              <w:tabs>
                <w:tab w:val="left" w:pos="3686"/>
              </w:tabs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4.生产类型</w:t>
            </w:r>
          </w:p>
        </w:tc>
        <w:tc>
          <w:tcPr>
            <w:tcW w:w="6237" w:type="dxa"/>
            <w:gridSpan w:val="13"/>
          </w:tcPr>
          <w:p w:rsidR="00E86B1B" w:rsidRDefault="00431D1F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□露天□大棚□其他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978" w:type="dxa"/>
            <w:gridSpan w:val="7"/>
          </w:tcPr>
          <w:p w:rsidR="00E86B1B" w:rsidRDefault="00431D1F">
            <w:pPr>
              <w:tabs>
                <w:tab w:val="left" w:pos="3686"/>
              </w:tabs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5.栽培方式</w:t>
            </w:r>
          </w:p>
        </w:tc>
        <w:tc>
          <w:tcPr>
            <w:tcW w:w="6237" w:type="dxa"/>
            <w:gridSpan w:val="13"/>
          </w:tcPr>
          <w:p w:rsidR="00E86B1B" w:rsidRDefault="00431D1F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□基质栽培□覆土栽培□其他</w:t>
            </w:r>
          </w:p>
        </w:tc>
      </w:tr>
      <w:tr w:rsidR="00E86B1B">
        <w:trPr>
          <w:gridAfter w:val="1"/>
          <w:wAfter w:w="31" w:type="dxa"/>
          <w:cantSplit/>
          <w:trHeight w:val="473"/>
        </w:trPr>
        <w:tc>
          <w:tcPr>
            <w:tcW w:w="9215" w:type="dxa"/>
            <w:gridSpan w:val="20"/>
          </w:tcPr>
          <w:p w:rsidR="00E86B1B" w:rsidRDefault="00431D1F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6.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本年度有机产品生产计划</w:t>
            </w:r>
            <w:r>
              <w:rPr>
                <w:rFonts w:asciiTheme="majorEastAsia" w:eastAsiaTheme="majorEastAsia" w:hAnsiTheme="majorEastAsia" w:hint="eastAsia"/>
              </w:rPr>
              <w:t>（含认证单元内非申请认证产品）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6B1B" w:rsidRDefault="00E86B1B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地块编号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面积</w:t>
            </w:r>
          </w:p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（公顷）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年产量</w:t>
            </w:r>
          </w:p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年产值</w:t>
            </w:r>
          </w:p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栽培时间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收获期限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是否按有机方式管理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E86B1B" w:rsidRDefault="00431D1F">
            <w:pPr>
              <w:tabs>
                <w:tab w:val="left" w:pos="3686"/>
              </w:tabs>
            </w:pPr>
            <w:r>
              <w:t>认证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86B1B" w:rsidRDefault="00E86B1B">
            <w:pPr>
              <w:tabs>
                <w:tab w:val="left" w:pos="3686"/>
              </w:tabs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</w:tr>
      <w:tr w:rsidR="00E86B1B">
        <w:trPr>
          <w:gridAfter w:val="1"/>
          <w:wAfter w:w="31" w:type="dxa"/>
          <w:cantSplit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86B1B" w:rsidRDefault="00E86B1B">
            <w:pPr>
              <w:tabs>
                <w:tab w:val="left" w:pos="3686"/>
              </w:tabs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86B1B" w:rsidRDefault="00E86B1B">
            <w:pPr>
              <w:tabs>
                <w:tab w:val="left" w:pos="3686"/>
              </w:tabs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</w:tr>
      <w:tr w:rsidR="00E86B1B">
        <w:trPr>
          <w:gridAfter w:val="1"/>
          <w:wAfter w:w="31" w:type="dxa"/>
          <w:cantSplit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86B1B" w:rsidRDefault="00E86B1B">
            <w:pPr>
              <w:tabs>
                <w:tab w:val="left" w:pos="3686"/>
              </w:tabs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86B1B" w:rsidRDefault="00E86B1B">
            <w:pPr>
              <w:tabs>
                <w:tab w:val="left" w:pos="3686"/>
              </w:tabs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</w:tr>
      <w:tr w:rsidR="00E86B1B">
        <w:trPr>
          <w:gridAfter w:val="1"/>
          <w:wAfter w:w="31" w:type="dxa"/>
          <w:cantSplit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E86B1B" w:rsidRDefault="00431D1F">
            <w:pPr>
              <w:tabs>
                <w:tab w:val="left" w:pos="3686"/>
              </w:tabs>
            </w:pPr>
            <w:r>
              <w:rPr>
                <w:rFonts w:hint="eastAsia"/>
              </w:rPr>
              <w:t>非认证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86B1B" w:rsidRDefault="00E86B1B">
            <w:pPr>
              <w:tabs>
                <w:tab w:val="left" w:pos="3686"/>
              </w:tabs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</w:tr>
      <w:tr w:rsidR="00E86B1B">
        <w:trPr>
          <w:gridAfter w:val="1"/>
          <w:wAfter w:w="31" w:type="dxa"/>
          <w:cantSplit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86B1B" w:rsidRDefault="00E86B1B">
            <w:pPr>
              <w:tabs>
                <w:tab w:val="left" w:pos="3686"/>
              </w:tabs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86B1B" w:rsidRDefault="00E86B1B">
            <w:pPr>
              <w:tabs>
                <w:tab w:val="left" w:pos="3686"/>
              </w:tabs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</w:tr>
      <w:tr w:rsidR="00E86B1B">
        <w:trPr>
          <w:gridAfter w:val="1"/>
          <w:wAfter w:w="31" w:type="dxa"/>
          <w:cantSplit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86B1B" w:rsidRDefault="00E86B1B">
            <w:pPr>
              <w:tabs>
                <w:tab w:val="left" w:pos="3686"/>
              </w:tabs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86B1B" w:rsidRDefault="00E86B1B">
            <w:pPr>
              <w:tabs>
                <w:tab w:val="left" w:pos="3686"/>
              </w:tabs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86B1B" w:rsidRDefault="00E86B1B">
            <w:pPr>
              <w:spacing w:line="360" w:lineRule="auto"/>
            </w:pPr>
          </w:p>
        </w:tc>
      </w:tr>
      <w:tr w:rsidR="00E86B1B">
        <w:trPr>
          <w:gridAfter w:val="1"/>
          <w:wAfter w:w="31" w:type="dxa"/>
          <w:cantSplit/>
        </w:trPr>
        <w:tc>
          <w:tcPr>
            <w:tcW w:w="9215" w:type="dxa"/>
            <w:gridSpan w:val="20"/>
          </w:tcPr>
          <w:p w:rsidR="00E86B1B" w:rsidRDefault="00431D1F">
            <w:pPr>
              <w:spacing w:line="360" w:lineRule="auto"/>
            </w:pPr>
            <w:r>
              <w:rPr>
                <w:rFonts w:hint="eastAsia"/>
                <w:b/>
                <w:sz w:val="24"/>
                <w:szCs w:val="24"/>
              </w:rPr>
              <w:t>三、环境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有机生产基地是否远离城区、工矿区、交通主干线、工业污染源、生活垃圾场等污染源？</w:t>
            </w:r>
          </w:p>
        </w:tc>
        <w:tc>
          <w:tcPr>
            <w:tcW w:w="6946" w:type="dxa"/>
            <w:gridSpan w:val="15"/>
          </w:tcPr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□是；</w:t>
            </w:r>
          </w:p>
          <w:p w:rsidR="00E86B1B" w:rsidRDefault="00431D1F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□否，说明：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E86B1B">
            <w:pPr>
              <w:spacing w:line="276" w:lineRule="auto"/>
              <w:rPr>
                <w:u w:val="single"/>
              </w:rPr>
            </w:pP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是否有证据表明有机食用菌栽培的水源</w:t>
            </w:r>
            <w:r>
              <w:t>水质符合</w:t>
            </w:r>
            <w:r>
              <w:t xml:space="preserve">GB </w:t>
            </w:r>
            <w:r>
              <w:rPr>
                <w:rFonts w:hint="eastAsia"/>
              </w:rPr>
              <w:t>5749</w:t>
            </w:r>
            <w:r>
              <w:t>的规定</w:t>
            </w:r>
            <w:r>
              <w:rPr>
                <w:rFonts w:hint="eastAsia"/>
              </w:rPr>
              <w:t>？</w:t>
            </w:r>
          </w:p>
        </w:tc>
        <w:tc>
          <w:tcPr>
            <w:tcW w:w="6946" w:type="dxa"/>
            <w:gridSpan w:val="15"/>
          </w:tcPr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□是；</w:t>
            </w:r>
          </w:p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□否，说明：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□不涉及，说明：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有机食用菌栽培基地周边与常规农田、非有机单元的地块是否设置了合理有效的缓冲带或物理屏障？</w:t>
            </w:r>
          </w:p>
        </w:tc>
        <w:tc>
          <w:tcPr>
            <w:tcW w:w="6946" w:type="dxa"/>
            <w:gridSpan w:val="15"/>
          </w:tcPr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□是；</w:t>
            </w:r>
          </w:p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□否，说明：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覆土栽培的土壤是否符合</w:t>
            </w:r>
            <w:r>
              <w:rPr>
                <w:rFonts w:hint="eastAsia"/>
              </w:rPr>
              <w:t>GB 15618</w:t>
            </w:r>
            <w:r>
              <w:rPr>
                <w:rFonts w:hint="eastAsia"/>
              </w:rPr>
              <w:t>的要求？</w:t>
            </w:r>
          </w:p>
        </w:tc>
        <w:tc>
          <w:tcPr>
            <w:tcW w:w="6946" w:type="dxa"/>
            <w:gridSpan w:val="15"/>
          </w:tcPr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□是；</w:t>
            </w:r>
          </w:p>
          <w:p w:rsidR="00E86B1B" w:rsidRDefault="00431D1F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□否，说明：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□不涉及。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9215" w:type="dxa"/>
            <w:gridSpan w:val="20"/>
          </w:tcPr>
          <w:p w:rsidR="00E86B1B" w:rsidRDefault="00431D1F">
            <w:pPr>
              <w:spacing w:line="276" w:lineRule="auto"/>
            </w:pPr>
            <w:r>
              <w:rPr>
                <w:rFonts w:hint="eastAsia"/>
                <w:b/>
                <w:sz w:val="24"/>
                <w:szCs w:val="24"/>
              </w:rPr>
              <w:t>四、投入物质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所有投入物质是否涉及转基因物质？</w:t>
            </w:r>
          </w:p>
        </w:tc>
        <w:tc>
          <w:tcPr>
            <w:tcW w:w="6946" w:type="dxa"/>
            <w:gridSpan w:val="15"/>
          </w:tcPr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□是，说明：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□否。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  <w:vMerge w:val="restart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菌种</w:t>
            </w:r>
          </w:p>
        </w:tc>
        <w:tc>
          <w:tcPr>
            <w:tcW w:w="2410" w:type="dxa"/>
            <w:gridSpan w:val="6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来源</w:t>
            </w:r>
          </w:p>
        </w:tc>
        <w:tc>
          <w:tcPr>
            <w:tcW w:w="4536" w:type="dxa"/>
            <w:gridSpan w:val="9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□外购（□有机□常规）；□自繁□其他：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  <w:vMerge/>
          </w:tcPr>
          <w:p w:rsidR="00E86B1B" w:rsidRDefault="00E86B1B">
            <w:pPr>
              <w:tabs>
                <w:tab w:val="left" w:pos="3686"/>
              </w:tabs>
              <w:spacing w:line="276" w:lineRule="auto"/>
            </w:pPr>
          </w:p>
        </w:tc>
        <w:tc>
          <w:tcPr>
            <w:tcW w:w="2410" w:type="dxa"/>
            <w:gridSpan w:val="6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2.2.</w:t>
            </w:r>
            <w:r>
              <w:rPr>
                <w:rFonts w:hint="eastAsia"/>
              </w:rPr>
              <w:t>菌种是否使用了禁用物质？</w:t>
            </w:r>
          </w:p>
        </w:tc>
        <w:tc>
          <w:tcPr>
            <w:tcW w:w="4536" w:type="dxa"/>
            <w:gridSpan w:val="9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□是；□否；□不涉及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基质</w:t>
            </w:r>
          </w:p>
        </w:tc>
        <w:tc>
          <w:tcPr>
            <w:tcW w:w="6946" w:type="dxa"/>
            <w:gridSpan w:val="15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基质成分、配比及性质：</w:t>
            </w:r>
          </w:p>
          <w:tbl>
            <w:tblPr>
              <w:tblW w:w="6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68"/>
              <w:gridCol w:w="996"/>
              <w:gridCol w:w="1036"/>
              <w:gridCol w:w="2220"/>
              <w:gridCol w:w="1800"/>
            </w:tblGrid>
            <w:tr w:rsidR="00E86B1B">
              <w:tc>
                <w:tcPr>
                  <w:tcW w:w="668" w:type="dxa"/>
                </w:tcPr>
                <w:p w:rsidR="00E86B1B" w:rsidRDefault="00431D1F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996" w:type="dxa"/>
                </w:tcPr>
                <w:p w:rsidR="00E86B1B" w:rsidRDefault="00431D1F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成分</w:t>
                  </w:r>
                </w:p>
              </w:tc>
              <w:tc>
                <w:tcPr>
                  <w:tcW w:w="1036" w:type="dxa"/>
                </w:tcPr>
                <w:p w:rsidR="00E86B1B" w:rsidRDefault="00431D1F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比例</w:t>
                  </w:r>
                </w:p>
              </w:tc>
              <w:tc>
                <w:tcPr>
                  <w:tcW w:w="2220" w:type="dxa"/>
                </w:tcPr>
                <w:p w:rsidR="00E86B1B" w:rsidRDefault="00431D1F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性质：有机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常规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天然</w:t>
                  </w:r>
                </w:p>
              </w:tc>
              <w:tc>
                <w:tcPr>
                  <w:tcW w:w="1800" w:type="dxa"/>
                </w:tcPr>
                <w:p w:rsidR="00E86B1B" w:rsidRDefault="00431D1F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来源：外购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自制</w:t>
                  </w:r>
                </w:p>
              </w:tc>
            </w:tr>
            <w:tr w:rsidR="00E86B1B">
              <w:tc>
                <w:tcPr>
                  <w:tcW w:w="668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996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1036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2220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1800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</w:tr>
            <w:tr w:rsidR="00E86B1B">
              <w:tc>
                <w:tcPr>
                  <w:tcW w:w="668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996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1036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2220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1800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</w:tr>
            <w:tr w:rsidR="00E86B1B">
              <w:tc>
                <w:tcPr>
                  <w:tcW w:w="668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996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1036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2220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1800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</w:tr>
            <w:tr w:rsidR="00E86B1B">
              <w:tc>
                <w:tcPr>
                  <w:tcW w:w="668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996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1036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2220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1800" w:type="dxa"/>
                </w:tcPr>
                <w:p w:rsidR="00E86B1B" w:rsidRDefault="00E86B1B">
                  <w:pPr>
                    <w:tabs>
                      <w:tab w:val="left" w:pos="3686"/>
                    </w:tabs>
                    <w:spacing w:line="276" w:lineRule="auto"/>
                    <w:jc w:val="center"/>
                  </w:pPr>
                </w:p>
              </w:tc>
            </w:tr>
          </w:tbl>
          <w:p w:rsidR="00E86B1B" w:rsidRDefault="00E86B1B">
            <w:pPr>
              <w:spacing w:line="276" w:lineRule="auto"/>
            </w:pP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  <w:vMerge w:val="restart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植物保护产品</w:t>
            </w:r>
          </w:p>
        </w:tc>
        <w:tc>
          <w:tcPr>
            <w:tcW w:w="2977" w:type="dxa"/>
            <w:gridSpan w:val="7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使用的杀菌剂是否在</w:t>
            </w:r>
            <w:r>
              <w:rPr>
                <w:rFonts w:hint="eastAsia"/>
              </w:rPr>
              <w:t>GB/T 19630-2019</w:t>
            </w:r>
            <w:r>
              <w:rPr>
                <w:rFonts w:hint="eastAsia"/>
              </w:rPr>
              <w:t>的表</w:t>
            </w:r>
            <w:r>
              <w:rPr>
                <w:rFonts w:hint="eastAsia"/>
              </w:rPr>
              <w:t>A.2</w:t>
            </w:r>
            <w:r>
              <w:rPr>
                <w:rFonts w:hint="eastAsia"/>
              </w:rPr>
              <w:t>范围内？</w:t>
            </w:r>
          </w:p>
        </w:tc>
        <w:tc>
          <w:tcPr>
            <w:tcW w:w="3969" w:type="dxa"/>
            <w:gridSpan w:val="8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□是，使用物质：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□否，说明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□不涉及。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  <w:vMerge/>
          </w:tcPr>
          <w:p w:rsidR="00E86B1B" w:rsidRDefault="00E86B1B">
            <w:pPr>
              <w:tabs>
                <w:tab w:val="left" w:pos="3686"/>
              </w:tabs>
              <w:spacing w:line="276" w:lineRule="auto"/>
            </w:pPr>
          </w:p>
        </w:tc>
        <w:tc>
          <w:tcPr>
            <w:tcW w:w="2977" w:type="dxa"/>
            <w:gridSpan w:val="7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使用的杀虫剂否在</w:t>
            </w:r>
            <w:r>
              <w:rPr>
                <w:rFonts w:hint="eastAsia"/>
              </w:rPr>
              <w:t>GB/T 19630-2019</w:t>
            </w:r>
            <w:r>
              <w:rPr>
                <w:rFonts w:hint="eastAsia"/>
              </w:rPr>
              <w:t>的表</w:t>
            </w:r>
            <w:r>
              <w:rPr>
                <w:rFonts w:hint="eastAsia"/>
              </w:rPr>
              <w:t>A.2</w:t>
            </w:r>
            <w:r>
              <w:rPr>
                <w:rFonts w:hint="eastAsia"/>
              </w:rPr>
              <w:t>范围内？</w:t>
            </w:r>
          </w:p>
        </w:tc>
        <w:tc>
          <w:tcPr>
            <w:tcW w:w="3969" w:type="dxa"/>
            <w:gridSpan w:val="8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□是，使用物质：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□否，说明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□不涉及。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  <w:vMerge/>
          </w:tcPr>
          <w:p w:rsidR="00E86B1B" w:rsidRDefault="00E86B1B">
            <w:pPr>
              <w:tabs>
                <w:tab w:val="left" w:pos="3686"/>
              </w:tabs>
              <w:spacing w:line="276" w:lineRule="auto"/>
            </w:pPr>
          </w:p>
        </w:tc>
        <w:tc>
          <w:tcPr>
            <w:tcW w:w="2977" w:type="dxa"/>
            <w:gridSpan w:val="7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使用的除草剂是否在</w:t>
            </w:r>
            <w:r>
              <w:rPr>
                <w:rFonts w:hint="eastAsia"/>
              </w:rPr>
              <w:t>GB/T 19630-2019</w:t>
            </w:r>
            <w:r>
              <w:rPr>
                <w:rFonts w:hint="eastAsia"/>
              </w:rPr>
              <w:t>的表</w:t>
            </w:r>
            <w:r>
              <w:rPr>
                <w:rFonts w:hint="eastAsia"/>
              </w:rPr>
              <w:t>A.2</w:t>
            </w:r>
            <w:r>
              <w:rPr>
                <w:rFonts w:hint="eastAsia"/>
              </w:rPr>
              <w:t>范围内？</w:t>
            </w:r>
          </w:p>
        </w:tc>
        <w:tc>
          <w:tcPr>
            <w:tcW w:w="3969" w:type="dxa"/>
            <w:gridSpan w:val="8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□是，使用物质：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□否，说明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□不涉及。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  <w:vMerge/>
          </w:tcPr>
          <w:p w:rsidR="00E86B1B" w:rsidRDefault="00E86B1B">
            <w:pPr>
              <w:tabs>
                <w:tab w:val="left" w:pos="3686"/>
              </w:tabs>
              <w:spacing w:line="276" w:lineRule="auto"/>
            </w:pPr>
          </w:p>
        </w:tc>
        <w:tc>
          <w:tcPr>
            <w:tcW w:w="2977" w:type="dxa"/>
            <w:gridSpan w:val="7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4.4</w:t>
            </w:r>
            <w:r>
              <w:rPr>
                <w:rFonts w:hint="eastAsia"/>
              </w:rPr>
              <w:t>是否使用其他植物保护产品？</w:t>
            </w:r>
          </w:p>
        </w:tc>
        <w:tc>
          <w:tcPr>
            <w:tcW w:w="3969" w:type="dxa"/>
            <w:gridSpan w:val="8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□是，使用物质：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□否，说明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□不涉及。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  <w:vMerge w:val="restart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培养场所使用的清洁剂、消毒剂情况</w:t>
            </w:r>
          </w:p>
        </w:tc>
        <w:tc>
          <w:tcPr>
            <w:tcW w:w="2977" w:type="dxa"/>
            <w:gridSpan w:val="7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是否使用清洁剂和消毒剂？</w:t>
            </w:r>
          </w:p>
        </w:tc>
        <w:tc>
          <w:tcPr>
            <w:tcW w:w="3969" w:type="dxa"/>
            <w:gridSpan w:val="8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□是；□否；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  <w:vMerge/>
          </w:tcPr>
          <w:p w:rsidR="00E86B1B" w:rsidRDefault="00E86B1B">
            <w:pPr>
              <w:tabs>
                <w:tab w:val="left" w:pos="3686"/>
              </w:tabs>
              <w:spacing w:line="276" w:lineRule="auto"/>
            </w:pPr>
          </w:p>
        </w:tc>
        <w:tc>
          <w:tcPr>
            <w:tcW w:w="2977" w:type="dxa"/>
            <w:gridSpan w:val="7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所使用的是否在</w:t>
            </w:r>
            <w:r>
              <w:rPr>
                <w:rFonts w:hint="eastAsia"/>
              </w:rPr>
              <w:t>GB/T 19630-2019</w:t>
            </w:r>
            <w:r>
              <w:rPr>
                <w:rFonts w:hint="eastAsia"/>
              </w:rPr>
              <w:t>的表</w:t>
            </w:r>
            <w:r>
              <w:rPr>
                <w:rFonts w:hint="eastAsia"/>
              </w:rPr>
              <w:t>A.3</w:t>
            </w:r>
            <w:r>
              <w:rPr>
                <w:rFonts w:hint="eastAsia"/>
              </w:rPr>
              <w:t>范围内？如不在，请列出使用物质名称。</w:t>
            </w:r>
          </w:p>
        </w:tc>
        <w:tc>
          <w:tcPr>
            <w:tcW w:w="3969" w:type="dxa"/>
            <w:gridSpan w:val="8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□否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□不涉及。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  <w:vMerge/>
          </w:tcPr>
          <w:p w:rsidR="00E86B1B" w:rsidRDefault="00E86B1B">
            <w:pPr>
              <w:tabs>
                <w:tab w:val="left" w:pos="3686"/>
              </w:tabs>
              <w:spacing w:line="276" w:lineRule="auto"/>
            </w:pPr>
          </w:p>
        </w:tc>
        <w:tc>
          <w:tcPr>
            <w:tcW w:w="2977" w:type="dxa"/>
            <w:gridSpan w:val="7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是否在非栽培期进行清洁或消毒？</w:t>
            </w:r>
          </w:p>
        </w:tc>
        <w:tc>
          <w:tcPr>
            <w:tcW w:w="3969" w:type="dxa"/>
            <w:gridSpan w:val="8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□是；□否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□不涉及。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  <w:vMerge w:val="restart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涂料</w:t>
            </w:r>
          </w:p>
        </w:tc>
        <w:tc>
          <w:tcPr>
            <w:tcW w:w="2977" w:type="dxa"/>
            <w:gridSpan w:val="7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木料和接种位使用得当涂料是否为食品级？</w:t>
            </w:r>
          </w:p>
        </w:tc>
        <w:tc>
          <w:tcPr>
            <w:tcW w:w="3969" w:type="dxa"/>
            <w:gridSpan w:val="8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□是；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□否，说明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□不涉及。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  <w:vMerge/>
          </w:tcPr>
          <w:p w:rsidR="00E86B1B" w:rsidRDefault="00E86B1B">
            <w:pPr>
              <w:tabs>
                <w:tab w:val="left" w:pos="3686"/>
              </w:tabs>
              <w:spacing w:line="276" w:lineRule="auto"/>
            </w:pPr>
          </w:p>
        </w:tc>
        <w:tc>
          <w:tcPr>
            <w:tcW w:w="2977" w:type="dxa"/>
            <w:gridSpan w:val="7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是否存在使用石油炼制的涂料、乳胶漆和油漆等情况？</w:t>
            </w:r>
          </w:p>
        </w:tc>
        <w:tc>
          <w:tcPr>
            <w:tcW w:w="3969" w:type="dxa"/>
            <w:gridSpan w:val="8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□是；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□否。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9215" w:type="dxa"/>
            <w:gridSpan w:val="20"/>
          </w:tcPr>
          <w:p w:rsidR="00E86B1B" w:rsidRDefault="00431D1F">
            <w:pPr>
              <w:tabs>
                <w:tab w:val="left" w:pos="3686"/>
              </w:tabs>
              <w:spacing w:line="276" w:lineRule="auto"/>
            </w:pPr>
            <w:r>
              <w:rPr>
                <w:rFonts w:hint="eastAsia"/>
                <w:b/>
                <w:sz w:val="24"/>
                <w:szCs w:val="24"/>
              </w:rPr>
              <w:t>五、后续处理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是否存在后续处理过程？（如：</w:t>
            </w:r>
            <w:r>
              <w:t>收获后</w:t>
            </w:r>
            <w:r>
              <w:rPr>
                <w:rFonts w:hint="eastAsia"/>
              </w:rPr>
              <w:t>现</w:t>
            </w:r>
            <w:r>
              <w:t>场的清洁、</w:t>
            </w:r>
            <w:bookmarkStart w:id="1" w:name="OLE_LINK1"/>
            <w:bookmarkStart w:id="2" w:name="OLE_LINK2"/>
            <w:r>
              <w:t>分拣</w:t>
            </w:r>
            <w:bookmarkEnd w:id="1"/>
            <w:bookmarkEnd w:id="2"/>
            <w:r>
              <w:t>、脱粒、脱壳、切割、保鲜、干燥等简单加工过程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15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□是；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□否，说明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E86B1B">
            <w:pPr>
              <w:spacing w:line="276" w:lineRule="auto"/>
              <w:jc w:val="left"/>
            </w:pP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后续处理过程是否按照有机标准要求进行，不使用禁用物质，不会对有机产品造成污染？</w:t>
            </w:r>
          </w:p>
        </w:tc>
        <w:tc>
          <w:tcPr>
            <w:tcW w:w="6946" w:type="dxa"/>
            <w:gridSpan w:val="15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□是；</w:t>
            </w:r>
          </w:p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□否，说明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 w:rsidP="00C73CCC">
            <w:pPr>
              <w:spacing w:line="276" w:lineRule="auto"/>
              <w:jc w:val="left"/>
            </w:pPr>
            <w:r>
              <w:rPr>
                <w:rFonts w:hint="eastAsia"/>
              </w:rPr>
              <w:t>□不涉及。</w:t>
            </w:r>
            <w:r w:rsidR="00C73CCC">
              <w:rPr>
                <w:rFonts w:hint="eastAsia"/>
                <w:u w:val="single"/>
              </w:rPr>
              <w:t xml:space="preserve"> 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9215" w:type="dxa"/>
            <w:gridSpan w:val="20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六、包装、储存、运输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</w:tcPr>
          <w:p w:rsidR="00E86B1B" w:rsidRDefault="00431D1F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申请认证的产品是否进行包装？</w:t>
            </w:r>
          </w:p>
        </w:tc>
        <w:tc>
          <w:tcPr>
            <w:tcW w:w="6946" w:type="dxa"/>
            <w:gridSpan w:val="15"/>
          </w:tcPr>
          <w:p w:rsidR="00E86B1B" w:rsidRDefault="00431D1F">
            <w:pPr>
              <w:spacing w:line="360" w:lineRule="auto"/>
              <w:jc w:val="left"/>
            </w:pPr>
            <w:r>
              <w:rPr>
                <w:rFonts w:hint="eastAsia"/>
              </w:rPr>
              <w:t>□是；□否；□不涉及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</w:tcPr>
          <w:p w:rsidR="00E86B1B" w:rsidRDefault="00431D1F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是否对申请认证的产品进行防护？</w:t>
            </w:r>
          </w:p>
        </w:tc>
        <w:tc>
          <w:tcPr>
            <w:tcW w:w="6946" w:type="dxa"/>
            <w:gridSpan w:val="15"/>
          </w:tcPr>
          <w:p w:rsidR="00E86B1B" w:rsidRDefault="00431D1F">
            <w:pPr>
              <w:spacing w:line="360" w:lineRule="auto"/>
              <w:jc w:val="left"/>
            </w:pPr>
            <w:r>
              <w:rPr>
                <w:rFonts w:hint="eastAsia"/>
              </w:rPr>
              <w:t>□是；□否；□不涉及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</w:tcPr>
          <w:p w:rsidR="00E86B1B" w:rsidRDefault="00431D1F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申请认证的产品是否有相对独立的储存场所？</w:t>
            </w:r>
          </w:p>
        </w:tc>
        <w:tc>
          <w:tcPr>
            <w:tcW w:w="6946" w:type="dxa"/>
            <w:gridSpan w:val="15"/>
          </w:tcPr>
          <w:p w:rsidR="00E86B1B" w:rsidRDefault="00431D1F">
            <w:pPr>
              <w:spacing w:line="360" w:lineRule="auto"/>
              <w:jc w:val="left"/>
            </w:pPr>
            <w:r>
              <w:rPr>
                <w:rFonts w:hint="eastAsia"/>
              </w:rPr>
              <w:t>□是；□否；□不涉及</w:t>
            </w:r>
          </w:p>
        </w:tc>
      </w:tr>
      <w:tr w:rsidR="00E86B1B">
        <w:trPr>
          <w:gridAfter w:val="1"/>
          <w:wAfter w:w="31" w:type="dxa"/>
          <w:cantSplit/>
        </w:trPr>
        <w:tc>
          <w:tcPr>
            <w:tcW w:w="2269" w:type="dxa"/>
            <w:gridSpan w:val="5"/>
          </w:tcPr>
          <w:p w:rsidR="00E86B1B" w:rsidRDefault="00431D1F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收获、包装、储存、运输等过程是否对申请认证产品带来污染？</w:t>
            </w:r>
          </w:p>
        </w:tc>
        <w:tc>
          <w:tcPr>
            <w:tcW w:w="6946" w:type="dxa"/>
            <w:gridSpan w:val="15"/>
          </w:tcPr>
          <w:p w:rsidR="00E86B1B" w:rsidRDefault="00431D1F">
            <w:pPr>
              <w:spacing w:line="360" w:lineRule="auto"/>
              <w:jc w:val="left"/>
            </w:pPr>
            <w:r>
              <w:rPr>
                <w:rFonts w:hint="eastAsia"/>
              </w:rPr>
              <w:t>□是；□否；□不涉及</w:t>
            </w:r>
          </w:p>
        </w:tc>
      </w:tr>
      <w:tr w:rsidR="00E86B1B">
        <w:trPr>
          <w:cantSplit/>
        </w:trPr>
        <w:tc>
          <w:tcPr>
            <w:tcW w:w="9246" w:type="dxa"/>
            <w:gridSpan w:val="21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七、管理体系</w:t>
            </w:r>
          </w:p>
        </w:tc>
      </w:tr>
      <w:tr w:rsidR="00E86B1B">
        <w:trPr>
          <w:cantSplit/>
        </w:trPr>
        <w:tc>
          <w:tcPr>
            <w:tcW w:w="1844" w:type="dxa"/>
            <w:gridSpan w:val="4"/>
          </w:tcPr>
          <w:p w:rsidR="00E86B1B" w:rsidRDefault="00431D1F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szCs w:val="21"/>
              </w:rPr>
              <w:t>是否建立了有机管理体系？</w:t>
            </w:r>
          </w:p>
        </w:tc>
        <w:tc>
          <w:tcPr>
            <w:tcW w:w="7402" w:type="dxa"/>
            <w:gridSpan w:val="17"/>
          </w:tcPr>
          <w:p w:rsidR="00E86B1B" w:rsidRDefault="00431D1F">
            <w:pPr>
              <w:jc w:val="left"/>
            </w:pPr>
            <w:r>
              <w:rPr>
                <w:rFonts w:hint="eastAsia"/>
              </w:rPr>
              <w:t>□是：时间：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  <w:p w:rsidR="00E86B1B" w:rsidRDefault="00431D1F">
            <w:pPr>
              <w:jc w:val="left"/>
            </w:pPr>
            <w:r>
              <w:rPr>
                <w:rFonts w:hint="eastAsia"/>
              </w:rPr>
              <w:t>□否，说明：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</w:tc>
      </w:tr>
      <w:tr w:rsidR="00E86B1B">
        <w:trPr>
          <w:cantSplit/>
        </w:trPr>
        <w:tc>
          <w:tcPr>
            <w:tcW w:w="1844" w:type="dxa"/>
            <w:gridSpan w:val="4"/>
          </w:tcPr>
          <w:p w:rsidR="00E86B1B" w:rsidRDefault="00431D1F">
            <w:pPr>
              <w:jc w:val="left"/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申请时有机管理体系是否有效运行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个月以上？</w:t>
            </w:r>
          </w:p>
        </w:tc>
        <w:tc>
          <w:tcPr>
            <w:tcW w:w="7402" w:type="dxa"/>
            <w:gridSpan w:val="17"/>
          </w:tcPr>
          <w:p w:rsidR="00E86B1B" w:rsidRDefault="00431D1F">
            <w:pPr>
              <w:jc w:val="left"/>
            </w:pPr>
            <w:r>
              <w:rPr>
                <w:rFonts w:hint="eastAsia"/>
              </w:rPr>
              <w:t>□是；</w:t>
            </w:r>
          </w:p>
          <w:p w:rsidR="00E86B1B" w:rsidRDefault="00431D1F">
            <w:pPr>
              <w:jc w:val="left"/>
            </w:pPr>
            <w:r>
              <w:rPr>
                <w:rFonts w:hint="eastAsia"/>
              </w:rPr>
              <w:t>□否，说明：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</w:tc>
      </w:tr>
      <w:tr w:rsidR="00E86B1B">
        <w:trPr>
          <w:cantSplit/>
        </w:trPr>
        <w:tc>
          <w:tcPr>
            <w:tcW w:w="1844" w:type="dxa"/>
            <w:gridSpan w:val="4"/>
          </w:tcPr>
          <w:p w:rsidR="00E86B1B" w:rsidRDefault="00431D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是否建立了可追溯性体系，并且保留全部相关记录？</w:t>
            </w:r>
          </w:p>
        </w:tc>
        <w:tc>
          <w:tcPr>
            <w:tcW w:w="7402" w:type="dxa"/>
            <w:gridSpan w:val="17"/>
          </w:tcPr>
          <w:p w:rsidR="00E86B1B" w:rsidRDefault="00431D1F">
            <w:pPr>
              <w:jc w:val="left"/>
            </w:pPr>
            <w:r>
              <w:rPr>
                <w:rFonts w:hint="eastAsia"/>
              </w:rPr>
              <w:t>□是；</w:t>
            </w:r>
          </w:p>
          <w:p w:rsidR="00E86B1B" w:rsidRDefault="00431D1F">
            <w:pPr>
              <w:jc w:val="left"/>
            </w:pPr>
            <w:r>
              <w:rPr>
                <w:rFonts w:hint="eastAsia"/>
              </w:rPr>
              <w:t>□否，说明：</w:t>
            </w:r>
            <w:r w:rsidR="00C73CCC">
              <w:rPr>
                <w:rFonts w:hint="eastAsia"/>
                <w:u w:val="single"/>
              </w:rPr>
              <w:tab/>
              <w:t xml:space="preserve">                            </w:t>
            </w:r>
          </w:p>
        </w:tc>
      </w:tr>
      <w:tr w:rsidR="00E86B1B">
        <w:trPr>
          <w:cantSplit/>
        </w:trPr>
        <w:tc>
          <w:tcPr>
            <w:tcW w:w="9246" w:type="dxa"/>
            <w:gridSpan w:val="21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八、上年度产品销售情况（□适用□无关）</w:t>
            </w:r>
          </w:p>
        </w:tc>
      </w:tr>
      <w:tr w:rsidR="00E86B1B">
        <w:trPr>
          <w:cantSplit/>
        </w:trPr>
        <w:tc>
          <w:tcPr>
            <w:tcW w:w="1844" w:type="dxa"/>
            <w:gridSpan w:val="4"/>
          </w:tcPr>
          <w:p w:rsidR="00E86B1B" w:rsidRDefault="00431D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上年度销售方式</w:t>
            </w:r>
          </w:p>
        </w:tc>
        <w:tc>
          <w:tcPr>
            <w:tcW w:w="7402" w:type="dxa"/>
            <w:gridSpan w:val="17"/>
          </w:tcPr>
          <w:p w:rsidR="00E86B1B" w:rsidRDefault="00431D1F">
            <w:pPr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□内部投入物使用，不外销□</w:t>
            </w:r>
            <w:r>
              <w:rPr>
                <w:rFonts w:hint="eastAsia"/>
                <w:szCs w:val="21"/>
              </w:rPr>
              <w:t>自行销售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经销商代售</w:t>
            </w:r>
            <w:r>
              <w:rPr>
                <w:rFonts w:ascii="宋体" w:hAnsi="宋体" w:hint="eastAsia"/>
                <w:szCs w:val="21"/>
              </w:rPr>
              <w:t>□商超零售</w:t>
            </w:r>
          </w:p>
        </w:tc>
      </w:tr>
      <w:tr w:rsidR="00E86B1B">
        <w:trPr>
          <w:cantSplit/>
        </w:trPr>
        <w:tc>
          <w:tcPr>
            <w:tcW w:w="1844" w:type="dxa"/>
            <w:gridSpan w:val="4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2268" w:type="dxa"/>
            <w:gridSpan w:val="5"/>
          </w:tcPr>
          <w:p w:rsidR="00E86B1B" w:rsidRDefault="00431D1F">
            <w:pPr>
              <w:spacing w:line="360" w:lineRule="auto"/>
              <w:jc w:val="left"/>
            </w:pPr>
            <w:r>
              <w:rPr>
                <w:rFonts w:hint="eastAsia"/>
              </w:rPr>
              <w:t>销售量</w:t>
            </w:r>
          </w:p>
        </w:tc>
        <w:tc>
          <w:tcPr>
            <w:tcW w:w="2811" w:type="dxa"/>
            <w:gridSpan w:val="6"/>
          </w:tcPr>
          <w:p w:rsidR="00E86B1B" w:rsidRDefault="00431D1F">
            <w:pPr>
              <w:spacing w:line="360" w:lineRule="auto"/>
              <w:jc w:val="left"/>
            </w:pPr>
            <w:r>
              <w:rPr>
                <w:rFonts w:hint="eastAsia"/>
              </w:rPr>
              <w:t>销售额</w:t>
            </w:r>
          </w:p>
        </w:tc>
        <w:tc>
          <w:tcPr>
            <w:tcW w:w="2323" w:type="dxa"/>
            <w:gridSpan w:val="6"/>
          </w:tcPr>
          <w:p w:rsidR="00E86B1B" w:rsidRDefault="00431D1F">
            <w:pPr>
              <w:spacing w:line="360" w:lineRule="auto"/>
              <w:jc w:val="left"/>
            </w:pPr>
            <w:r>
              <w:rPr>
                <w:rFonts w:hint="eastAsia"/>
              </w:rPr>
              <w:t>主要销售市场</w:t>
            </w:r>
          </w:p>
        </w:tc>
      </w:tr>
      <w:tr w:rsidR="00E86B1B">
        <w:trPr>
          <w:cantSplit/>
        </w:trPr>
        <w:tc>
          <w:tcPr>
            <w:tcW w:w="1844" w:type="dxa"/>
            <w:gridSpan w:val="4"/>
          </w:tcPr>
          <w:p w:rsidR="00E86B1B" w:rsidRDefault="00E86B1B">
            <w:pPr>
              <w:spacing w:line="276" w:lineRule="auto"/>
              <w:jc w:val="left"/>
            </w:pPr>
          </w:p>
        </w:tc>
        <w:tc>
          <w:tcPr>
            <w:tcW w:w="2268" w:type="dxa"/>
            <w:gridSpan w:val="5"/>
          </w:tcPr>
          <w:p w:rsidR="00E86B1B" w:rsidRDefault="00E86B1B">
            <w:pPr>
              <w:spacing w:line="276" w:lineRule="auto"/>
              <w:jc w:val="left"/>
            </w:pPr>
          </w:p>
        </w:tc>
        <w:tc>
          <w:tcPr>
            <w:tcW w:w="2811" w:type="dxa"/>
            <w:gridSpan w:val="6"/>
          </w:tcPr>
          <w:p w:rsidR="00E86B1B" w:rsidRDefault="00E86B1B">
            <w:pPr>
              <w:spacing w:line="276" w:lineRule="auto"/>
              <w:jc w:val="left"/>
            </w:pPr>
          </w:p>
        </w:tc>
        <w:tc>
          <w:tcPr>
            <w:tcW w:w="2323" w:type="dxa"/>
            <w:gridSpan w:val="6"/>
          </w:tcPr>
          <w:p w:rsidR="00E86B1B" w:rsidRDefault="00E86B1B">
            <w:pPr>
              <w:spacing w:line="276" w:lineRule="auto"/>
              <w:jc w:val="left"/>
            </w:pPr>
          </w:p>
        </w:tc>
      </w:tr>
      <w:tr w:rsidR="00E86B1B">
        <w:trPr>
          <w:cantSplit/>
        </w:trPr>
        <w:tc>
          <w:tcPr>
            <w:tcW w:w="1844" w:type="dxa"/>
            <w:gridSpan w:val="4"/>
          </w:tcPr>
          <w:p w:rsidR="00E86B1B" w:rsidRDefault="00E86B1B">
            <w:pPr>
              <w:spacing w:line="276" w:lineRule="auto"/>
              <w:jc w:val="left"/>
            </w:pPr>
          </w:p>
        </w:tc>
        <w:tc>
          <w:tcPr>
            <w:tcW w:w="2268" w:type="dxa"/>
            <w:gridSpan w:val="5"/>
          </w:tcPr>
          <w:p w:rsidR="00E86B1B" w:rsidRDefault="00E86B1B">
            <w:pPr>
              <w:spacing w:line="276" w:lineRule="auto"/>
              <w:jc w:val="left"/>
            </w:pPr>
          </w:p>
        </w:tc>
        <w:tc>
          <w:tcPr>
            <w:tcW w:w="2811" w:type="dxa"/>
            <w:gridSpan w:val="6"/>
          </w:tcPr>
          <w:p w:rsidR="00E86B1B" w:rsidRDefault="00E86B1B">
            <w:pPr>
              <w:spacing w:line="276" w:lineRule="auto"/>
              <w:jc w:val="left"/>
            </w:pPr>
          </w:p>
        </w:tc>
        <w:tc>
          <w:tcPr>
            <w:tcW w:w="2323" w:type="dxa"/>
            <w:gridSpan w:val="6"/>
          </w:tcPr>
          <w:p w:rsidR="00E86B1B" w:rsidRDefault="00E86B1B">
            <w:pPr>
              <w:spacing w:line="276" w:lineRule="auto"/>
              <w:jc w:val="left"/>
            </w:pPr>
          </w:p>
        </w:tc>
      </w:tr>
      <w:tr w:rsidR="00E86B1B">
        <w:trPr>
          <w:cantSplit/>
        </w:trPr>
        <w:tc>
          <w:tcPr>
            <w:tcW w:w="1844" w:type="dxa"/>
            <w:gridSpan w:val="4"/>
          </w:tcPr>
          <w:p w:rsidR="00E86B1B" w:rsidRDefault="00E86B1B">
            <w:pPr>
              <w:spacing w:line="276" w:lineRule="auto"/>
              <w:jc w:val="left"/>
            </w:pPr>
          </w:p>
        </w:tc>
        <w:tc>
          <w:tcPr>
            <w:tcW w:w="2268" w:type="dxa"/>
            <w:gridSpan w:val="5"/>
          </w:tcPr>
          <w:p w:rsidR="00E86B1B" w:rsidRDefault="00E86B1B">
            <w:pPr>
              <w:spacing w:line="276" w:lineRule="auto"/>
              <w:jc w:val="left"/>
            </w:pPr>
          </w:p>
        </w:tc>
        <w:tc>
          <w:tcPr>
            <w:tcW w:w="2811" w:type="dxa"/>
            <w:gridSpan w:val="6"/>
          </w:tcPr>
          <w:p w:rsidR="00E86B1B" w:rsidRDefault="00E86B1B">
            <w:pPr>
              <w:spacing w:line="276" w:lineRule="auto"/>
              <w:jc w:val="left"/>
            </w:pPr>
          </w:p>
        </w:tc>
        <w:tc>
          <w:tcPr>
            <w:tcW w:w="2323" w:type="dxa"/>
            <w:gridSpan w:val="6"/>
          </w:tcPr>
          <w:p w:rsidR="00E86B1B" w:rsidRDefault="00E86B1B">
            <w:pPr>
              <w:spacing w:line="276" w:lineRule="auto"/>
              <w:jc w:val="left"/>
            </w:pPr>
          </w:p>
        </w:tc>
      </w:tr>
      <w:tr w:rsidR="00E86B1B">
        <w:trPr>
          <w:cantSplit/>
        </w:trPr>
        <w:tc>
          <w:tcPr>
            <w:tcW w:w="9246" w:type="dxa"/>
            <w:gridSpan w:val="21"/>
          </w:tcPr>
          <w:p w:rsidR="00E86B1B" w:rsidRDefault="00431D1F">
            <w:pPr>
              <w:spacing w:line="276" w:lineRule="auto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九、农场过去三年生产历史情况</w:t>
            </w:r>
          </w:p>
        </w:tc>
      </w:tr>
      <w:tr w:rsidR="00E86B1B">
        <w:trPr>
          <w:cantSplit/>
        </w:trPr>
        <w:tc>
          <w:tcPr>
            <w:tcW w:w="852" w:type="dxa"/>
            <w:gridSpan w:val="2"/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地块号</w:t>
            </w:r>
          </w:p>
        </w:tc>
        <w:tc>
          <w:tcPr>
            <w:tcW w:w="1134" w:type="dxa"/>
            <w:gridSpan w:val="3"/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面积</w:t>
            </w:r>
          </w:p>
        </w:tc>
        <w:tc>
          <w:tcPr>
            <w:tcW w:w="1134" w:type="dxa"/>
            <w:gridSpan w:val="2"/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栽培产品</w:t>
            </w:r>
          </w:p>
        </w:tc>
        <w:tc>
          <w:tcPr>
            <w:tcW w:w="1559" w:type="dxa"/>
            <w:gridSpan w:val="4"/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病虫害防治措施</w:t>
            </w:r>
          </w:p>
        </w:tc>
        <w:tc>
          <w:tcPr>
            <w:tcW w:w="1263" w:type="dxa"/>
            <w:gridSpan w:val="3"/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使用的投入物</w:t>
            </w:r>
          </w:p>
        </w:tc>
        <w:tc>
          <w:tcPr>
            <w:tcW w:w="1572" w:type="dxa"/>
            <w:gridSpan w:val="3"/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栽培方式（常规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有机）</w:t>
            </w:r>
          </w:p>
        </w:tc>
        <w:tc>
          <w:tcPr>
            <w:tcW w:w="740" w:type="dxa"/>
            <w:gridSpan w:val="2"/>
            <w:vAlign w:val="center"/>
          </w:tcPr>
          <w:p w:rsidR="00E86B1B" w:rsidRDefault="00431D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86B1B">
        <w:trPr>
          <w:cantSplit/>
        </w:trPr>
        <w:tc>
          <w:tcPr>
            <w:tcW w:w="852" w:type="dxa"/>
            <w:gridSpan w:val="2"/>
          </w:tcPr>
          <w:p w:rsidR="00E86B1B" w:rsidRDefault="00431D1F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gridSpan w:val="2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3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3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E86B1B">
        <w:trPr>
          <w:cantSplit/>
        </w:trPr>
        <w:tc>
          <w:tcPr>
            <w:tcW w:w="852" w:type="dxa"/>
            <w:gridSpan w:val="2"/>
          </w:tcPr>
          <w:p w:rsidR="00E86B1B" w:rsidRDefault="00431D1F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gridSpan w:val="2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3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3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E86B1B">
        <w:trPr>
          <w:cantSplit/>
        </w:trPr>
        <w:tc>
          <w:tcPr>
            <w:tcW w:w="852" w:type="dxa"/>
            <w:gridSpan w:val="2"/>
          </w:tcPr>
          <w:p w:rsidR="00E86B1B" w:rsidRDefault="00431D1F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gridSpan w:val="2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3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3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E86B1B" w:rsidRDefault="00E86B1B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E86B1B">
        <w:trPr>
          <w:cantSplit/>
        </w:trPr>
        <w:tc>
          <w:tcPr>
            <w:tcW w:w="9246" w:type="dxa"/>
            <w:gridSpan w:val="21"/>
          </w:tcPr>
          <w:p w:rsidR="00E86B1B" w:rsidRDefault="00431D1F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十、多农户组织栽培情况（□适用□无关）</w:t>
            </w:r>
          </w:p>
        </w:tc>
      </w:tr>
      <w:tr w:rsidR="00E86B1B">
        <w:trPr>
          <w:cantSplit/>
        </w:trPr>
        <w:tc>
          <w:tcPr>
            <w:tcW w:w="852" w:type="dxa"/>
            <w:gridSpan w:val="2"/>
          </w:tcPr>
          <w:p w:rsidR="00E86B1B" w:rsidRDefault="00431D1F">
            <w:pPr>
              <w:spacing w:line="276" w:lineRule="auto"/>
              <w:ind w:leftChars="-52" w:left="-109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92" w:type="dxa"/>
            <w:gridSpan w:val="2"/>
          </w:tcPr>
          <w:p w:rsidR="00E86B1B" w:rsidRDefault="00431D1F">
            <w:pPr>
              <w:spacing w:line="276" w:lineRule="auto"/>
              <w:jc w:val="center"/>
            </w:pPr>
            <w:r>
              <w:rPr>
                <w:rFonts w:hint="eastAsia"/>
              </w:rPr>
              <w:t>农户</w:t>
            </w:r>
          </w:p>
          <w:p w:rsidR="00E86B1B" w:rsidRDefault="00431D1F"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3"/>
          </w:tcPr>
          <w:p w:rsidR="00E86B1B" w:rsidRDefault="00431D1F">
            <w:pPr>
              <w:spacing w:line="276" w:lineRule="auto"/>
              <w:jc w:val="center"/>
            </w:pPr>
            <w:r>
              <w:rPr>
                <w:rFonts w:hint="eastAsia"/>
              </w:rPr>
              <w:t>地块编号</w:t>
            </w:r>
          </w:p>
        </w:tc>
        <w:tc>
          <w:tcPr>
            <w:tcW w:w="1134" w:type="dxa"/>
            <w:gridSpan w:val="2"/>
          </w:tcPr>
          <w:p w:rsidR="00E86B1B" w:rsidRDefault="00431D1F">
            <w:pPr>
              <w:spacing w:line="276" w:lineRule="auto"/>
            </w:pPr>
            <w:r>
              <w:rPr>
                <w:rFonts w:hint="eastAsia"/>
              </w:rPr>
              <w:t>栽培作物</w:t>
            </w:r>
          </w:p>
        </w:tc>
        <w:tc>
          <w:tcPr>
            <w:tcW w:w="1559" w:type="dxa"/>
            <w:gridSpan w:val="4"/>
          </w:tcPr>
          <w:p w:rsidR="00E86B1B" w:rsidRDefault="00431D1F">
            <w:pPr>
              <w:spacing w:line="276" w:lineRule="auto"/>
              <w:jc w:val="center"/>
            </w:pPr>
            <w:r>
              <w:rPr>
                <w:rFonts w:hint="eastAsia"/>
              </w:rPr>
              <w:t>栽培面积</w:t>
            </w:r>
          </w:p>
        </w:tc>
        <w:tc>
          <w:tcPr>
            <w:tcW w:w="1263" w:type="dxa"/>
            <w:gridSpan w:val="3"/>
          </w:tcPr>
          <w:p w:rsidR="00E86B1B" w:rsidRDefault="00431D1F">
            <w:pPr>
              <w:spacing w:line="276" w:lineRule="auto"/>
              <w:jc w:val="center"/>
            </w:pPr>
            <w:r>
              <w:rPr>
                <w:rFonts w:hint="eastAsia"/>
              </w:rPr>
              <w:t>生产季节</w:t>
            </w:r>
          </w:p>
        </w:tc>
        <w:tc>
          <w:tcPr>
            <w:tcW w:w="1572" w:type="dxa"/>
            <w:gridSpan w:val="3"/>
          </w:tcPr>
          <w:p w:rsidR="00E86B1B" w:rsidRDefault="00431D1F">
            <w:pPr>
              <w:spacing w:line="276" w:lineRule="auto"/>
              <w:jc w:val="center"/>
            </w:pPr>
            <w:r>
              <w:rPr>
                <w:rFonts w:hint="eastAsia"/>
              </w:rPr>
              <w:t>内部管理是否统一</w:t>
            </w:r>
          </w:p>
        </w:tc>
        <w:tc>
          <w:tcPr>
            <w:tcW w:w="740" w:type="dxa"/>
            <w:gridSpan w:val="2"/>
          </w:tcPr>
          <w:p w:rsidR="00E86B1B" w:rsidRDefault="00431D1F">
            <w:pPr>
              <w:spacing w:line="276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86B1B">
        <w:trPr>
          <w:cantSplit/>
        </w:trPr>
        <w:tc>
          <w:tcPr>
            <w:tcW w:w="852" w:type="dxa"/>
            <w:gridSpan w:val="2"/>
          </w:tcPr>
          <w:p w:rsidR="00E86B1B" w:rsidRDefault="00E86B1B">
            <w:pPr>
              <w:spacing w:line="276" w:lineRule="auto"/>
              <w:ind w:leftChars="-52" w:left="-109"/>
              <w:jc w:val="center"/>
            </w:pPr>
          </w:p>
        </w:tc>
        <w:tc>
          <w:tcPr>
            <w:tcW w:w="992" w:type="dxa"/>
            <w:gridSpan w:val="2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3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2"/>
          </w:tcPr>
          <w:p w:rsidR="00E86B1B" w:rsidRDefault="00E86B1B">
            <w:pPr>
              <w:spacing w:line="276" w:lineRule="auto"/>
            </w:pPr>
          </w:p>
        </w:tc>
        <w:tc>
          <w:tcPr>
            <w:tcW w:w="1559" w:type="dxa"/>
            <w:gridSpan w:val="4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1263" w:type="dxa"/>
            <w:gridSpan w:val="3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1572" w:type="dxa"/>
            <w:gridSpan w:val="3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740" w:type="dxa"/>
            <w:gridSpan w:val="2"/>
          </w:tcPr>
          <w:p w:rsidR="00E86B1B" w:rsidRDefault="00E86B1B">
            <w:pPr>
              <w:spacing w:line="276" w:lineRule="auto"/>
              <w:jc w:val="center"/>
            </w:pPr>
          </w:p>
        </w:tc>
      </w:tr>
      <w:tr w:rsidR="00E86B1B">
        <w:trPr>
          <w:cantSplit/>
        </w:trPr>
        <w:tc>
          <w:tcPr>
            <w:tcW w:w="852" w:type="dxa"/>
            <w:gridSpan w:val="2"/>
          </w:tcPr>
          <w:p w:rsidR="00E86B1B" w:rsidRDefault="00E86B1B">
            <w:pPr>
              <w:spacing w:line="276" w:lineRule="auto"/>
              <w:ind w:leftChars="-52" w:left="-109"/>
              <w:jc w:val="center"/>
            </w:pPr>
          </w:p>
        </w:tc>
        <w:tc>
          <w:tcPr>
            <w:tcW w:w="992" w:type="dxa"/>
            <w:gridSpan w:val="2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3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2"/>
          </w:tcPr>
          <w:p w:rsidR="00E86B1B" w:rsidRDefault="00E86B1B">
            <w:pPr>
              <w:spacing w:line="276" w:lineRule="auto"/>
            </w:pPr>
          </w:p>
        </w:tc>
        <w:tc>
          <w:tcPr>
            <w:tcW w:w="1559" w:type="dxa"/>
            <w:gridSpan w:val="4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1263" w:type="dxa"/>
            <w:gridSpan w:val="3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1572" w:type="dxa"/>
            <w:gridSpan w:val="3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740" w:type="dxa"/>
            <w:gridSpan w:val="2"/>
          </w:tcPr>
          <w:p w:rsidR="00E86B1B" w:rsidRDefault="00E86B1B">
            <w:pPr>
              <w:spacing w:line="276" w:lineRule="auto"/>
              <w:jc w:val="center"/>
            </w:pPr>
          </w:p>
        </w:tc>
      </w:tr>
      <w:tr w:rsidR="00E86B1B">
        <w:trPr>
          <w:cantSplit/>
        </w:trPr>
        <w:tc>
          <w:tcPr>
            <w:tcW w:w="852" w:type="dxa"/>
            <w:gridSpan w:val="2"/>
          </w:tcPr>
          <w:p w:rsidR="00E86B1B" w:rsidRDefault="00E86B1B">
            <w:pPr>
              <w:spacing w:line="276" w:lineRule="auto"/>
              <w:ind w:leftChars="-52" w:left="-109"/>
              <w:jc w:val="center"/>
            </w:pPr>
          </w:p>
        </w:tc>
        <w:tc>
          <w:tcPr>
            <w:tcW w:w="992" w:type="dxa"/>
            <w:gridSpan w:val="2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3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2"/>
          </w:tcPr>
          <w:p w:rsidR="00E86B1B" w:rsidRDefault="00E86B1B">
            <w:pPr>
              <w:spacing w:line="276" w:lineRule="auto"/>
            </w:pPr>
          </w:p>
        </w:tc>
        <w:tc>
          <w:tcPr>
            <w:tcW w:w="1559" w:type="dxa"/>
            <w:gridSpan w:val="4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1263" w:type="dxa"/>
            <w:gridSpan w:val="3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1572" w:type="dxa"/>
            <w:gridSpan w:val="3"/>
          </w:tcPr>
          <w:p w:rsidR="00E86B1B" w:rsidRDefault="00E86B1B">
            <w:pPr>
              <w:spacing w:line="276" w:lineRule="auto"/>
              <w:jc w:val="center"/>
            </w:pPr>
          </w:p>
        </w:tc>
        <w:tc>
          <w:tcPr>
            <w:tcW w:w="740" w:type="dxa"/>
            <w:gridSpan w:val="2"/>
          </w:tcPr>
          <w:p w:rsidR="00E86B1B" w:rsidRDefault="00E86B1B">
            <w:pPr>
              <w:spacing w:line="276" w:lineRule="auto"/>
              <w:jc w:val="center"/>
            </w:pPr>
          </w:p>
        </w:tc>
      </w:tr>
      <w:tr w:rsidR="00E86B1B">
        <w:trPr>
          <w:cantSplit/>
        </w:trPr>
        <w:tc>
          <w:tcPr>
            <w:tcW w:w="9246" w:type="dxa"/>
            <w:gridSpan w:val="21"/>
          </w:tcPr>
          <w:p w:rsidR="00E86B1B" w:rsidRDefault="00431D1F">
            <w:pPr>
              <w:spacing w:line="276" w:lineRule="auto"/>
            </w:pPr>
            <w:r>
              <w:rPr>
                <w:rFonts w:hint="eastAsia"/>
                <w:b/>
                <w:sz w:val="24"/>
                <w:szCs w:val="24"/>
              </w:rPr>
              <w:t>十一、补充说明</w:t>
            </w:r>
          </w:p>
        </w:tc>
      </w:tr>
      <w:tr w:rsidR="00E86B1B">
        <w:trPr>
          <w:cantSplit/>
        </w:trPr>
        <w:tc>
          <w:tcPr>
            <w:tcW w:w="9246" w:type="dxa"/>
            <w:gridSpan w:val="21"/>
          </w:tcPr>
          <w:p w:rsidR="00E86B1B" w:rsidRDefault="00E86B1B">
            <w:pPr>
              <w:spacing w:line="276" w:lineRule="auto"/>
            </w:pPr>
          </w:p>
          <w:p w:rsidR="00E86B1B" w:rsidRDefault="00E86B1B">
            <w:pPr>
              <w:spacing w:line="276" w:lineRule="auto"/>
            </w:pPr>
          </w:p>
          <w:p w:rsidR="00E86B1B" w:rsidRDefault="00E86B1B">
            <w:pPr>
              <w:spacing w:line="276" w:lineRule="auto"/>
            </w:pPr>
          </w:p>
          <w:p w:rsidR="00E86B1B" w:rsidRDefault="00E86B1B">
            <w:pPr>
              <w:spacing w:line="276" w:lineRule="auto"/>
            </w:pPr>
          </w:p>
          <w:p w:rsidR="00E86B1B" w:rsidRDefault="00E86B1B">
            <w:pPr>
              <w:spacing w:line="276" w:lineRule="auto"/>
            </w:pPr>
          </w:p>
        </w:tc>
      </w:tr>
    </w:tbl>
    <w:p w:rsidR="00E86B1B" w:rsidRDefault="00E86B1B">
      <w:pPr>
        <w:tabs>
          <w:tab w:val="left" w:pos="3686"/>
        </w:tabs>
      </w:pPr>
    </w:p>
    <w:p w:rsidR="00E86B1B" w:rsidRDefault="00E86B1B">
      <w:pPr>
        <w:tabs>
          <w:tab w:val="left" w:pos="3686"/>
        </w:tabs>
      </w:pPr>
    </w:p>
    <w:p w:rsidR="00E86B1B" w:rsidRDefault="00E86B1B">
      <w:pPr>
        <w:rPr>
          <w:vanish/>
        </w:rPr>
      </w:pPr>
    </w:p>
    <w:p w:rsidR="00E86B1B" w:rsidRDefault="00E86B1B">
      <w:pPr>
        <w:rPr>
          <w:sz w:val="24"/>
          <w:szCs w:val="24"/>
        </w:rPr>
      </w:pPr>
    </w:p>
    <w:sectPr w:rsidR="00E86B1B" w:rsidSect="00487C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544" w:rsidRDefault="006B5544">
      <w:r>
        <w:separator/>
      </w:r>
    </w:p>
  </w:endnote>
  <w:endnote w:type="continuationSeparator" w:id="1">
    <w:p w:rsidR="006B5544" w:rsidRDefault="006B5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1B" w:rsidRDefault="00E86B1B">
    <w:pPr>
      <w:pStyle w:val="a4"/>
      <w:jc w:val="both"/>
    </w:pPr>
  </w:p>
  <w:p w:rsidR="00E86B1B" w:rsidRDefault="00431D1F">
    <w:pPr>
      <w:pStyle w:val="a4"/>
      <w:tabs>
        <w:tab w:val="clear" w:pos="8306"/>
        <w:tab w:val="left" w:pos="9180"/>
        <w:tab w:val="left" w:pos="9360"/>
      </w:tabs>
      <w:wordWrap w:val="0"/>
      <w:ind w:right="-290"/>
      <w:rPr>
        <w:rFonts w:ascii="仿宋" w:eastAsia="仿宋" w:hAnsi="仿宋"/>
        <w:szCs w:val="18"/>
      </w:rPr>
    </w:pPr>
    <w:r>
      <w:rPr>
        <w:rFonts w:ascii="仿宋" w:eastAsia="仿宋" w:hAnsi="仿宋" w:hint="eastAsia"/>
        <w:szCs w:val="18"/>
      </w:rPr>
      <w:t>发布日期：</w:t>
    </w:r>
    <w:r>
      <w:rPr>
        <w:rFonts w:ascii="仿宋" w:eastAsia="仿宋" w:hAnsi="仿宋"/>
        <w:szCs w:val="18"/>
      </w:rPr>
      <w:t>201</w:t>
    </w:r>
    <w:r>
      <w:rPr>
        <w:rFonts w:ascii="仿宋" w:eastAsia="仿宋" w:hAnsi="仿宋" w:hint="eastAsia"/>
        <w:szCs w:val="18"/>
      </w:rPr>
      <w:t>9年12月30日第次修订日期：年月日实施日期：</w:t>
    </w:r>
    <w:r>
      <w:rPr>
        <w:rFonts w:ascii="仿宋" w:eastAsia="仿宋" w:hAnsi="仿宋"/>
        <w:szCs w:val="18"/>
      </w:rPr>
      <w:t>20</w:t>
    </w:r>
    <w:r>
      <w:rPr>
        <w:rFonts w:ascii="仿宋" w:eastAsia="仿宋" w:hAnsi="仿宋" w:hint="eastAsia"/>
        <w:szCs w:val="18"/>
      </w:rPr>
      <w:t>20年01月01日</w:t>
    </w:r>
  </w:p>
  <w:p w:rsidR="00E86B1B" w:rsidRDefault="00487C52">
    <w:pPr>
      <w:pStyle w:val="a4"/>
      <w:tabs>
        <w:tab w:val="clear" w:pos="8306"/>
      </w:tabs>
      <w:ind w:right="41"/>
      <w:rPr>
        <w:rFonts w:ascii="仿宋_GB2312" w:eastAsia="仿宋_GB2312"/>
        <w:sz w:val="21"/>
        <w:szCs w:val="21"/>
      </w:rPr>
    </w:pPr>
    <w:r w:rsidRPr="00487C52">
      <w:rPr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49" type="#_x0000_t202" style="position:absolute;margin-left:174.05pt;margin-top:7.8pt;width:68.25pt;height:14.65pt;z-index:25166233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" filled="f" stroked="f">
          <v:textbox inset="0,0,0,0">
            <w:txbxContent>
              <w:p w:rsidR="00E86B1B" w:rsidRDefault="00431D1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 w:rsidR="00487C52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487C52">
                  <w:rPr>
                    <w:rFonts w:hint="eastAsia"/>
                    <w:sz w:val="18"/>
                  </w:rPr>
                  <w:fldChar w:fldCharType="separate"/>
                </w:r>
                <w:r w:rsidR="00C73CCC">
                  <w:rPr>
                    <w:noProof/>
                    <w:sz w:val="18"/>
                  </w:rPr>
                  <w:t>5</w:t>
                </w:r>
                <w:r w:rsidR="00487C52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页共</w:t>
                </w:r>
                <w:fldSimple w:instr=" NUMPAGES  \* MERGEFORMAT ">
                  <w:r w:rsidR="00C73CCC">
                    <w:rPr>
                      <w:noProof/>
                      <w:sz w:val="18"/>
                    </w:rPr>
                    <w:t>5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  <w:p w:rsidR="00E86B1B" w:rsidRDefault="00E86B1B">
    <w:pPr>
      <w:pStyle w:val="a4"/>
      <w:tabs>
        <w:tab w:val="clear" w:pos="8306"/>
      </w:tabs>
      <w:ind w:right="4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1B" w:rsidRDefault="00431D1F">
    <w:pPr>
      <w:snapToGrid w:val="0"/>
      <w:jc w:val="center"/>
      <w:rPr>
        <w:sz w:val="18"/>
      </w:rPr>
    </w:pPr>
    <w:r>
      <w:rPr>
        <w:rFonts w:ascii="宋体" w:hAnsi="宋体" w:cs="宋体" w:hint="eastAsia"/>
        <w:sz w:val="18"/>
        <w:szCs w:val="18"/>
      </w:rPr>
      <w:t>发布日期:2019年12月30日第次修订日期:年月日实施日期:2020年01月01日</w:t>
    </w:r>
    <w:r>
      <w:rPr>
        <w:rFonts w:hint="eastAsia"/>
        <w:sz w:val="18"/>
      </w:rPr>
      <w:t>第</w:t>
    </w:r>
    <w:r w:rsidR="00487C52">
      <w:rPr>
        <w:rFonts w:hint="eastAsia"/>
        <w:sz w:val="18"/>
      </w:rPr>
      <w:fldChar w:fldCharType="begin"/>
    </w:r>
    <w:r>
      <w:rPr>
        <w:rFonts w:hint="eastAsia"/>
        <w:sz w:val="18"/>
      </w:rPr>
      <w:instrText xml:space="preserve"> PAGE  \* MERGEFORMAT </w:instrText>
    </w:r>
    <w:r w:rsidR="00487C52">
      <w:rPr>
        <w:rFonts w:hint="eastAsia"/>
        <w:sz w:val="18"/>
      </w:rPr>
      <w:fldChar w:fldCharType="separate"/>
    </w:r>
    <w:r w:rsidR="00C73CCC">
      <w:rPr>
        <w:noProof/>
        <w:sz w:val="18"/>
      </w:rPr>
      <w:t>1</w:t>
    </w:r>
    <w:r w:rsidR="00487C52">
      <w:rPr>
        <w:rFonts w:hint="eastAsia"/>
        <w:sz w:val="18"/>
      </w:rPr>
      <w:fldChar w:fldCharType="end"/>
    </w:r>
    <w:r>
      <w:rPr>
        <w:rFonts w:hint="eastAsia"/>
        <w:sz w:val="18"/>
      </w:rPr>
      <w:t>页共</w:t>
    </w:r>
    <w:fldSimple w:instr=" NUMPAGES  \* MERGEFORMAT ">
      <w:r w:rsidR="00C73CCC">
        <w:rPr>
          <w:noProof/>
          <w:sz w:val="18"/>
        </w:rPr>
        <w:t>5</w:t>
      </w:r>
    </w:fldSimple>
    <w:r>
      <w:rPr>
        <w:rFonts w:hint="eastAsia"/>
        <w:sz w:val="18"/>
      </w:rPr>
      <w:t>页</w:t>
    </w:r>
  </w:p>
  <w:p w:rsidR="00E86B1B" w:rsidRDefault="00E86B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544" w:rsidRDefault="006B5544">
      <w:r>
        <w:separator/>
      </w:r>
    </w:p>
  </w:footnote>
  <w:footnote w:type="continuationSeparator" w:id="1">
    <w:p w:rsidR="006B5544" w:rsidRDefault="006B5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1B" w:rsidRDefault="00431D1F">
    <w:pPr>
      <w:pBdr>
        <w:bottom w:val="single" w:sz="4" w:space="0" w:color="auto"/>
      </w:pBdr>
      <w:rPr>
        <w:rFonts w:ascii="仿宋" w:eastAsia="仿宋" w:hAnsi="仿宋"/>
        <w:u w:val="single"/>
      </w:rPr>
    </w:pPr>
    <w:r>
      <w:rPr>
        <w:rFonts w:ascii="宋体" w:hAnsi="宋体" w:cs="宋体" w:hint="eastAsia"/>
        <w:sz w:val="18"/>
        <w:szCs w:val="18"/>
      </w:rPr>
      <w:t>附表二、食用菌基本情况调查表                    OCD-YJL-D-00</w:t>
    </w:r>
    <w:r>
      <w:rPr>
        <w:rFonts w:ascii="宋体" w:hAnsi="宋体" w:cs="宋体" w:hint="eastAsia"/>
        <w:color w:val="0D0D0D"/>
        <w:sz w:val="18"/>
        <w:szCs w:val="18"/>
      </w:rPr>
      <w:t>2（O/B）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1B" w:rsidRPr="00DE1C49" w:rsidRDefault="00431D1F">
    <w:pPr>
      <w:pStyle w:val="a5"/>
      <w:jc w:val="left"/>
      <w:rPr>
        <w:rFonts w:ascii="仿宋" w:eastAsia="仿宋" w:hAnsi="仿宋"/>
        <w:sz w:val="21"/>
        <w:szCs w:val="21"/>
        <w:u w:val="single"/>
      </w:rPr>
    </w:pPr>
    <w:r w:rsidRPr="00DE1C49">
      <w:rPr>
        <w:rFonts w:ascii="宋体" w:hAnsi="宋体" w:cs="宋体" w:hint="eastAsia"/>
        <w:szCs w:val="18"/>
        <w:u w:val="single"/>
      </w:rPr>
      <w:t>附表二、食用菌基本情况调查表                    OCD-YJL-D-00</w:t>
    </w:r>
    <w:r w:rsidRPr="00DE1C49">
      <w:rPr>
        <w:rFonts w:ascii="宋体" w:hAnsi="宋体" w:cs="宋体" w:hint="eastAsia"/>
        <w:color w:val="0D0D0D"/>
        <w:szCs w:val="18"/>
        <w:u w:val="single"/>
      </w:rPr>
      <w:t>2（O/B）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FFFF1D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B20"/>
    <w:rsid w:val="000262E5"/>
    <w:rsid w:val="00042A56"/>
    <w:rsid w:val="0004658C"/>
    <w:rsid w:val="00057053"/>
    <w:rsid w:val="000A795F"/>
    <w:rsid w:val="000B63E8"/>
    <w:rsid w:val="000C001F"/>
    <w:rsid w:val="00122239"/>
    <w:rsid w:val="0013747C"/>
    <w:rsid w:val="00142C24"/>
    <w:rsid w:val="00142F2C"/>
    <w:rsid w:val="001706EA"/>
    <w:rsid w:val="00172A27"/>
    <w:rsid w:val="001A53F7"/>
    <w:rsid w:val="001C0965"/>
    <w:rsid w:val="001E6E13"/>
    <w:rsid w:val="001F599B"/>
    <w:rsid w:val="0020567A"/>
    <w:rsid w:val="00287C9B"/>
    <w:rsid w:val="002976F6"/>
    <w:rsid w:val="002C55A5"/>
    <w:rsid w:val="002C6D3C"/>
    <w:rsid w:val="002D2A64"/>
    <w:rsid w:val="00302EF6"/>
    <w:rsid w:val="00313817"/>
    <w:rsid w:val="0033143E"/>
    <w:rsid w:val="00333474"/>
    <w:rsid w:val="0033440C"/>
    <w:rsid w:val="00360BEC"/>
    <w:rsid w:val="00371295"/>
    <w:rsid w:val="00387252"/>
    <w:rsid w:val="003A7A06"/>
    <w:rsid w:val="003B1E65"/>
    <w:rsid w:val="003C09EA"/>
    <w:rsid w:val="003D2B82"/>
    <w:rsid w:val="0042000F"/>
    <w:rsid w:val="00431D1F"/>
    <w:rsid w:val="00456915"/>
    <w:rsid w:val="004738BE"/>
    <w:rsid w:val="00487C52"/>
    <w:rsid w:val="00493F65"/>
    <w:rsid w:val="004C437E"/>
    <w:rsid w:val="00515DE5"/>
    <w:rsid w:val="00517660"/>
    <w:rsid w:val="00534151"/>
    <w:rsid w:val="00566A8E"/>
    <w:rsid w:val="00571802"/>
    <w:rsid w:val="00585207"/>
    <w:rsid w:val="00590C7A"/>
    <w:rsid w:val="0059121E"/>
    <w:rsid w:val="005A391F"/>
    <w:rsid w:val="005D1884"/>
    <w:rsid w:val="006103F9"/>
    <w:rsid w:val="00617569"/>
    <w:rsid w:val="00636693"/>
    <w:rsid w:val="00651C33"/>
    <w:rsid w:val="00664C28"/>
    <w:rsid w:val="00681E1F"/>
    <w:rsid w:val="00683585"/>
    <w:rsid w:val="006928E2"/>
    <w:rsid w:val="006A4C39"/>
    <w:rsid w:val="006B5544"/>
    <w:rsid w:val="006C3F87"/>
    <w:rsid w:val="006C4CD5"/>
    <w:rsid w:val="006E34D8"/>
    <w:rsid w:val="006E6493"/>
    <w:rsid w:val="007064D8"/>
    <w:rsid w:val="00706B13"/>
    <w:rsid w:val="007116D9"/>
    <w:rsid w:val="00734239"/>
    <w:rsid w:val="007551BE"/>
    <w:rsid w:val="00792BE1"/>
    <w:rsid w:val="007A09C0"/>
    <w:rsid w:val="008142ED"/>
    <w:rsid w:val="00827E5D"/>
    <w:rsid w:val="008350F0"/>
    <w:rsid w:val="00872F36"/>
    <w:rsid w:val="00887430"/>
    <w:rsid w:val="008A2BFF"/>
    <w:rsid w:val="008B7946"/>
    <w:rsid w:val="00905279"/>
    <w:rsid w:val="00970824"/>
    <w:rsid w:val="00976B49"/>
    <w:rsid w:val="00981D0B"/>
    <w:rsid w:val="00986EDF"/>
    <w:rsid w:val="009B6F9C"/>
    <w:rsid w:val="009C246C"/>
    <w:rsid w:val="009D2994"/>
    <w:rsid w:val="009D4816"/>
    <w:rsid w:val="009F2CC0"/>
    <w:rsid w:val="00A22E2A"/>
    <w:rsid w:val="00A321F8"/>
    <w:rsid w:val="00A7766B"/>
    <w:rsid w:val="00A92FA3"/>
    <w:rsid w:val="00A932A9"/>
    <w:rsid w:val="00AB2F58"/>
    <w:rsid w:val="00AB4B92"/>
    <w:rsid w:val="00AF6E9F"/>
    <w:rsid w:val="00B0748D"/>
    <w:rsid w:val="00B35BE5"/>
    <w:rsid w:val="00B779B4"/>
    <w:rsid w:val="00B93C44"/>
    <w:rsid w:val="00BB2421"/>
    <w:rsid w:val="00BD7F48"/>
    <w:rsid w:val="00C0398E"/>
    <w:rsid w:val="00C13E07"/>
    <w:rsid w:val="00C34641"/>
    <w:rsid w:val="00C6244B"/>
    <w:rsid w:val="00C6385C"/>
    <w:rsid w:val="00C73CCC"/>
    <w:rsid w:val="00CC0C46"/>
    <w:rsid w:val="00CE6FC6"/>
    <w:rsid w:val="00CF59D5"/>
    <w:rsid w:val="00D35DA4"/>
    <w:rsid w:val="00D52810"/>
    <w:rsid w:val="00D65D68"/>
    <w:rsid w:val="00DA5513"/>
    <w:rsid w:val="00DB1FD1"/>
    <w:rsid w:val="00DE1C49"/>
    <w:rsid w:val="00E176F1"/>
    <w:rsid w:val="00E53460"/>
    <w:rsid w:val="00E809FE"/>
    <w:rsid w:val="00E86B1B"/>
    <w:rsid w:val="00EA06E6"/>
    <w:rsid w:val="00EA180A"/>
    <w:rsid w:val="00EE0F02"/>
    <w:rsid w:val="00F35528"/>
    <w:rsid w:val="00F378E8"/>
    <w:rsid w:val="00F474BC"/>
    <w:rsid w:val="00F53E0A"/>
    <w:rsid w:val="00FA443F"/>
    <w:rsid w:val="00FB200C"/>
    <w:rsid w:val="00FE511B"/>
    <w:rsid w:val="00FF39BE"/>
    <w:rsid w:val="038C5FC8"/>
    <w:rsid w:val="0489224A"/>
    <w:rsid w:val="04A130F2"/>
    <w:rsid w:val="06BC5BEA"/>
    <w:rsid w:val="0CA16DCF"/>
    <w:rsid w:val="0D354E7D"/>
    <w:rsid w:val="0F751AE1"/>
    <w:rsid w:val="10A873CC"/>
    <w:rsid w:val="119A3D6E"/>
    <w:rsid w:val="13EF06F1"/>
    <w:rsid w:val="143301C4"/>
    <w:rsid w:val="14C649FC"/>
    <w:rsid w:val="198242D8"/>
    <w:rsid w:val="1D1117BC"/>
    <w:rsid w:val="1DF071D9"/>
    <w:rsid w:val="1F97699D"/>
    <w:rsid w:val="233B2D46"/>
    <w:rsid w:val="24163E95"/>
    <w:rsid w:val="25F26E64"/>
    <w:rsid w:val="27E5482F"/>
    <w:rsid w:val="2A172B00"/>
    <w:rsid w:val="2A786C56"/>
    <w:rsid w:val="31292094"/>
    <w:rsid w:val="3457612F"/>
    <w:rsid w:val="357209D2"/>
    <w:rsid w:val="373D0841"/>
    <w:rsid w:val="375E6CE7"/>
    <w:rsid w:val="37D60954"/>
    <w:rsid w:val="37DC1E2C"/>
    <w:rsid w:val="387F084A"/>
    <w:rsid w:val="3C2C5669"/>
    <w:rsid w:val="41023A5E"/>
    <w:rsid w:val="41647D9C"/>
    <w:rsid w:val="41D47D7E"/>
    <w:rsid w:val="4B5047A1"/>
    <w:rsid w:val="4BD3518F"/>
    <w:rsid w:val="4CD4391B"/>
    <w:rsid w:val="4CFB2CC9"/>
    <w:rsid w:val="4EBE23C2"/>
    <w:rsid w:val="51765326"/>
    <w:rsid w:val="5232612A"/>
    <w:rsid w:val="529C24F8"/>
    <w:rsid w:val="547A3182"/>
    <w:rsid w:val="54881E21"/>
    <w:rsid w:val="55481694"/>
    <w:rsid w:val="57F15FB7"/>
    <w:rsid w:val="59792428"/>
    <w:rsid w:val="5A7569F8"/>
    <w:rsid w:val="5B8C09CD"/>
    <w:rsid w:val="5EFE6808"/>
    <w:rsid w:val="6134510A"/>
    <w:rsid w:val="6235579D"/>
    <w:rsid w:val="6539420E"/>
    <w:rsid w:val="6AC04393"/>
    <w:rsid w:val="6BC3552F"/>
    <w:rsid w:val="6DBD00AF"/>
    <w:rsid w:val="73311847"/>
    <w:rsid w:val="776207E6"/>
    <w:rsid w:val="7B01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5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87C52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487C52"/>
    <w:pPr>
      <w:keepNext/>
      <w:tabs>
        <w:tab w:val="left" w:pos="0"/>
      </w:tabs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87C52"/>
    <w:rPr>
      <w:sz w:val="18"/>
      <w:szCs w:val="18"/>
    </w:rPr>
  </w:style>
  <w:style w:type="paragraph" w:styleId="a4">
    <w:name w:val="footer"/>
    <w:basedOn w:val="a"/>
    <w:qFormat/>
    <w:rsid w:val="00487C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87C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487C52"/>
  </w:style>
  <w:style w:type="character" w:styleId="a7">
    <w:name w:val="Hyperlink"/>
    <w:qFormat/>
    <w:rsid w:val="00487C52"/>
    <w:rPr>
      <w:color w:val="0000FF"/>
      <w:u w:val="single"/>
    </w:rPr>
  </w:style>
  <w:style w:type="table" w:styleId="a8">
    <w:name w:val="Table Grid"/>
    <w:basedOn w:val="a1"/>
    <w:qFormat/>
    <w:rsid w:val="00487C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qFormat/>
    <w:rsid w:val="00487C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2Char">
    <w:name w:val="Char Char Char Char Char Char Char Char2 Char"/>
    <w:basedOn w:val="a"/>
    <w:qFormat/>
    <w:rsid w:val="00487C52"/>
    <w:pPr>
      <w:widowControl/>
      <w:spacing w:after="160" w:line="240" w:lineRule="exact"/>
    </w:pPr>
  </w:style>
  <w:style w:type="paragraph" w:customStyle="1" w:styleId="NoteLevel2">
    <w:name w:val="Note Level 2"/>
    <w:basedOn w:val="a"/>
    <w:uiPriority w:val="99"/>
    <w:semiHidden/>
    <w:unhideWhenUsed/>
    <w:qFormat/>
    <w:rsid w:val="00487C52"/>
    <w:pPr>
      <w:keepNext/>
      <w:numPr>
        <w:ilvl w:val="1"/>
        <w:numId w:val="1"/>
      </w:numPr>
      <w:contextualSpacing/>
      <w:outlineLvl w:val="1"/>
    </w:pPr>
    <w:rPr>
      <w:rFonts w:ascii="宋体"/>
    </w:rPr>
  </w:style>
  <w:style w:type="paragraph" w:styleId="a9">
    <w:name w:val="No Spacing"/>
    <w:qFormat/>
    <w:rsid w:val="00487C52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E1AB1D-0CBC-46CA-9B99-8BD2E5C07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543</Words>
  <Characters>3099</Characters>
  <Application>Microsoft Office Word</Application>
  <DocSecurity>0</DocSecurity>
  <Lines>25</Lines>
  <Paragraphs>7</Paragraphs>
  <ScaleCrop>false</ScaleCrop>
  <Company>***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19</cp:revision>
  <dcterms:created xsi:type="dcterms:W3CDTF">2008-12-26T08:45:00Z</dcterms:created>
  <dcterms:modified xsi:type="dcterms:W3CDTF">2020-01-10T03:01:00Z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