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B6AFFF" w14:textId="77777777" w:rsidR="00AB2F58" w:rsidRDefault="008350F0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16F42434" wp14:editId="2F1D8C99">
            <wp:simplePos x="0" y="0"/>
            <wp:positionH relativeFrom="column">
              <wp:posOffset>1783080</wp:posOffset>
            </wp:positionH>
            <wp:positionV relativeFrom="paragraph">
              <wp:posOffset>1331595</wp:posOffset>
            </wp:positionV>
            <wp:extent cx="1924050" cy="1600200"/>
            <wp:effectExtent l="0" t="0" r="0" b="0"/>
            <wp:wrapThrough wrapText="bothSides">
              <wp:wrapPolygon edited="0">
                <wp:start x="-106" y="0"/>
                <wp:lineTo x="-106" y="21342"/>
                <wp:lineTo x="21600" y="21342"/>
                <wp:lineTo x="21600" y="0"/>
                <wp:lineTo x="-106" y="0"/>
              </wp:wrapPolygon>
            </wp:wrapThrough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78ABDDB" w14:textId="77777777" w:rsidR="00AB2F58" w:rsidRDefault="00AB2F58">
      <w:pPr>
        <w:jc w:val="center"/>
        <w:rPr>
          <w:szCs w:val="21"/>
        </w:rPr>
      </w:pPr>
    </w:p>
    <w:p w14:paraId="70A2238B" w14:textId="77777777" w:rsidR="00AB2F58" w:rsidRDefault="00AB2F58">
      <w:pPr>
        <w:jc w:val="center"/>
        <w:rPr>
          <w:b/>
          <w:bCs/>
          <w:sz w:val="52"/>
          <w:szCs w:val="52"/>
        </w:rPr>
      </w:pPr>
    </w:p>
    <w:p w14:paraId="173A730D" w14:textId="77777777" w:rsidR="00AB2F58" w:rsidRDefault="00AB2F58">
      <w:pPr>
        <w:jc w:val="center"/>
        <w:rPr>
          <w:b/>
          <w:bCs/>
          <w:sz w:val="52"/>
          <w:szCs w:val="52"/>
        </w:rPr>
      </w:pPr>
    </w:p>
    <w:p w14:paraId="385C6E66" w14:textId="77777777" w:rsidR="00AB2F58" w:rsidRDefault="00AB2F58">
      <w:pPr>
        <w:jc w:val="center"/>
        <w:rPr>
          <w:szCs w:val="21"/>
        </w:rPr>
      </w:pPr>
    </w:p>
    <w:p w14:paraId="4D040D21" w14:textId="77777777" w:rsidR="00AB2F58" w:rsidRDefault="00AB2F58">
      <w:pPr>
        <w:jc w:val="center"/>
        <w:rPr>
          <w:szCs w:val="21"/>
        </w:rPr>
      </w:pPr>
    </w:p>
    <w:p w14:paraId="2F788F2B" w14:textId="77777777" w:rsidR="00AB2F58" w:rsidRDefault="00AB2F58">
      <w:pPr>
        <w:jc w:val="center"/>
        <w:rPr>
          <w:b/>
          <w:bCs/>
          <w:sz w:val="52"/>
          <w:szCs w:val="52"/>
        </w:rPr>
      </w:pPr>
    </w:p>
    <w:p w14:paraId="3F1938D7" w14:textId="77777777" w:rsidR="00AB2F58" w:rsidRDefault="00AB2F58">
      <w:pPr>
        <w:rPr>
          <w:b/>
          <w:bCs/>
          <w:sz w:val="72"/>
        </w:rPr>
      </w:pPr>
    </w:p>
    <w:p w14:paraId="45A6703D" w14:textId="77777777" w:rsidR="00AB2F58" w:rsidRDefault="00AB2F58">
      <w:pPr>
        <w:rPr>
          <w:b/>
          <w:bCs/>
          <w:sz w:val="72"/>
        </w:rPr>
      </w:pPr>
    </w:p>
    <w:p w14:paraId="1D2CAFBA" w14:textId="77777777" w:rsidR="00AB2F58" w:rsidRDefault="008350F0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基本情况调查表</w:t>
      </w:r>
    </w:p>
    <w:p w14:paraId="565E24B2" w14:textId="77777777" w:rsidR="00AB2F58" w:rsidRDefault="008350F0">
      <w:pPr>
        <w:jc w:val="center"/>
        <w:rPr>
          <w:b/>
          <w:bCs/>
          <w:sz w:val="72"/>
          <w:szCs w:val="72"/>
        </w:rPr>
      </w:pPr>
      <w:r>
        <w:rPr>
          <w:rFonts w:hint="eastAsia"/>
          <w:sz w:val="72"/>
          <w:szCs w:val="72"/>
        </w:rPr>
        <w:t>（食用菌类）</w:t>
      </w:r>
    </w:p>
    <w:p w14:paraId="74B2AE5B" w14:textId="77777777" w:rsidR="00AB2F58" w:rsidRDefault="00AB2F58"/>
    <w:p w14:paraId="05D7D645" w14:textId="77777777" w:rsidR="00AB2F58" w:rsidRDefault="00AB2F58"/>
    <w:p w14:paraId="4443B642" w14:textId="77777777" w:rsidR="00AB2F58" w:rsidRDefault="00AB2F58"/>
    <w:p w14:paraId="74B3EDB8" w14:textId="77777777" w:rsidR="00AB2F58" w:rsidRDefault="00AB2F58"/>
    <w:p w14:paraId="35B3B3B1" w14:textId="77777777" w:rsidR="00AB2F58" w:rsidRDefault="008350F0">
      <w:r>
        <w:rPr>
          <w:rFonts w:hint="eastAsia"/>
        </w:rPr>
        <w:t xml:space="preserve">     </w:t>
      </w:r>
    </w:p>
    <w:p w14:paraId="4A014CEA" w14:textId="77777777" w:rsidR="00AB2F58" w:rsidRDefault="008350F0">
      <w:pPr>
        <w:ind w:firstLineChars="700" w:firstLine="1470"/>
      </w:pPr>
      <w:r>
        <w:rPr>
          <w:rFonts w:hint="eastAsia"/>
        </w:rPr>
        <w:t xml:space="preserve">           </w:t>
      </w:r>
    </w:p>
    <w:p w14:paraId="2EF08F04" w14:textId="77777777" w:rsidR="00AB2F58" w:rsidRDefault="00AB2F58"/>
    <w:p w14:paraId="5DAB5668" w14:textId="77777777" w:rsidR="00AB2F58" w:rsidRDefault="00AB2F58"/>
    <w:p w14:paraId="111EB857" w14:textId="77777777" w:rsidR="00AB2F58" w:rsidRDefault="00AB2F58"/>
    <w:p w14:paraId="62928BF0" w14:textId="77777777" w:rsidR="00AB2F58" w:rsidRDefault="00AB2F58"/>
    <w:p w14:paraId="2B0F6815" w14:textId="77777777" w:rsidR="00AB2F58" w:rsidRDefault="00AB2F58"/>
    <w:p w14:paraId="0918A4B4" w14:textId="77777777" w:rsidR="00AB2F58" w:rsidRDefault="00AB2F58"/>
    <w:p w14:paraId="11735447" w14:textId="77777777" w:rsidR="00AB2F58" w:rsidRDefault="00AB2F58"/>
    <w:p w14:paraId="1074D4D4" w14:textId="77777777" w:rsidR="00AB2F58" w:rsidRDefault="00AB2F58"/>
    <w:p w14:paraId="6D1582DC" w14:textId="77777777" w:rsidR="00AB2F58" w:rsidRDefault="00AB2F58"/>
    <w:p w14:paraId="6D4A1473" w14:textId="77777777" w:rsidR="00AB2F58" w:rsidRDefault="00AB2F58"/>
    <w:p w14:paraId="4DFF7A96" w14:textId="77777777" w:rsidR="00AB2F58" w:rsidRDefault="00AB2F58"/>
    <w:p w14:paraId="5D0E9B3E" w14:textId="77777777" w:rsidR="00AB2F58" w:rsidRDefault="00AB2F58"/>
    <w:p w14:paraId="14666FB2" w14:textId="77777777" w:rsidR="00AB2F58" w:rsidRDefault="00AB2F58"/>
    <w:p w14:paraId="38D7AECB" w14:textId="77777777" w:rsidR="00AB2F58" w:rsidRDefault="00AB2F58">
      <w:pPr>
        <w:spacing w:line="360" w:lineRule="auto"/>
        <w:ind w:firstLine="480"/>
        <w:jc w:val="center"/>
        <w:rPr>
          <w:sz w:val="32"/>
          <w:szCs w:val="32"/>
        </w:rPr>
      </w:pPr>
    </w:p>
    <w:p w14:paraId="45598540" w14:textId="77777777" w:rsidR="00AB2F58" w:rsidRDefault="008350F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食用菌基本情况调查表</w:t>
      </w: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417"/>
        <w:gridCol w:w="709"/>
        <w:gridCol w:w="744"/>
        <w:gridCol w:w="839"/>
        <w:gridCol w:w="969"/>
        <w:gridCol w:w="1275"/>
        <w:gridCol w:w="1107"/>
        <w:gridCol w:w="1445"/>
        <w:gridCol w:w="31"/>
      </w:tblGrid>
      <w:tr w:rsidR="00AB2F58" w14:paraId="0DB9AF8C" w14:textId="77777777">
        <w:trPr>
          <w:gridAfter w:val="1"/>
          <w:wAfter w:w="31" w:type="dxa"/>
        </w:trPr>
        <w:tc>
          <w:tcPr>
            <w:tcW w:w="9215" w:type="dxa"/>
            <w:gridSpan w:val="10"/>
          </w:tcPr>
          <w:p w14:paraId="1659CA7C" w14:textId="77777777" w:rsidR="00AB2F58" w:rsidRDefault="008350F0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一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认证基本信息</w:t>
            </w:r>
          </w:p>
        </w:tc>
      </w:tr>
      <w:tr w:rsidR="00AB2F58" w14:paraId="59713DCD" w14:textId="77777777">
        <w:trPr>
          <w:gridAfter w:val="1"/>
          <w:wAfter w:w="31" w:type="dxa"/>
        </w:trPr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14:paraId="27903FB0" w14:textId="77777777" w:rsidR="00AB2F58" w:rsidRDefault="008350F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认证委托人名称：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63E814C2" w14:textId="77777777" w:rsidR="00AB2F58" w:rsidRDefault="00AB2F58">
            <w:pPr>
              <w:spacing w:line="360" w:lineRule="auto"/>
              <w:rPr>
                <w:b/>
              </w:rPr>
            </w:pPr>
          </w:p>
        </w:tc>
      </w:tr>
      <w:tr w:rsidR="00AB2F58" w14:paraId="0FD18BD5" w14:textId="77777777">
        <w:trPr>
          <w:gridAfter w:val="1"/>
          <w:wAfter w:w="31" w:type="dxa"/>
        </w:trPr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14:paraId="685CCDD1" w14:textId="77777777" w:rsidR="00AB2F58" w:rsidRDefault="008350F0">
            <w:pPr>
              <w:pStyle w:val="a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</w:t>
            </w:r>
            <w:r>
              <w:rPr>
                <w:rFonts w:ascii="Times New Roman" w:hAnsi="Times New Roman" w:hint="eastAsia"/>
                <w:szCs w:val="20"/>
              </w:rPr>
              <w:t>有机生产操作形式：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4B50BDCA" w14:textId="77777777" w:rsidR="008350F0" w:rsidRDefault="008350F0" w:rsidP="008350F0">
            <w:pPr>
              <w:pStyle w:val="2"/>
              <w:numPr>
                <w:ilvl w:val="0"/>
                <w:numId w:val="0"/>
              </w:numPr>
              <w:rPr>
                <w:rFonts w:hAnsi="宋体" w:hint="eastAsia"/>
                <w:szCs w:val="21"/>
              </w:rPr>
            </w:pPr>
            <w:bookmarkStart w:id="0" w:name="_GoBack"/>
            <w:bookmarkEnd w:id="0"/>
            <w:r>
              <w:rPr>
                <w:rFonts w:hAnsi="宋体" w:hint="eastAsia"/>
                <w:szCs w:val="21"/>
              </w:rPr>
              <w:t xml:space="preserve">□自营  </w:t>
            </w:r>
          </w:p>
          <w:p w14:paraId="738DD9AD" w14:textId="77777777" w:rsidR="008350F0" w:rsidRDefault="008350F0" w:rsidP="008350F0">
            <w:pPr>
              <w:pStyle w:val="2"/>
              <w:numPr>
                <w:ilvl w:val="0"/>
                <w:numId w:val="0"/>
              </w:num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□委托管理：（□农户 □基地 □其他：        ）</w:t>
            </w:r>
          </w:p>
          <w:p w14:paraId="23E4C63F" w14:textId="77777777" w:rsidR="008350F0" w:rsidRDefault="008350F0" w:rsidP="008350F0">
            <w:pPr>
              <w:pStyle w:val="2"/>
              <w:numPr>
                <w:ilvl w:val="0"/>
                <w:numId w:val="0"/>
              </w:num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□协议生产（□农户 □基地    □其他：         ）</w:t>
            </w:r>
          </w:p>
          <w:p w14:paraId="1A96373B" w14:textId="77777777" w:rsidR="00AB2F58" w:rsidRDefault="008350F0" w:rsidP="008350F0">
            <w:pPr>
              <w:pStyle w:val="a9"/>
              <w:rPr>
                <w:rFonts w:ascii="Times New Roman" w:hAnsi="Times New Roman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有机生产操作农户数：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人。</w:t>
            </w:r>
          </w:p>
        </w:tc>
      </w:tr>
      <w:tr w:rsidR="00AB2F58" w14:paraId="1BD1223F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74EE2319" w14:textId="77777777" w:rsidR="00AB2F58" w:rsidRDefault="008350F0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认证委托人及其场所是否获得其他认证机构颁发的有机认证证书？</w:t>
            </w:r>
          </w:p>
        </w:tc>
        <w:tc>
          <w:tcPr>
            <w:tcW w:w="6379" w:type="dxa"/>
            <w:gridSpan w:val="6"/>
          </w:tcPr>
          <w:p w14:paraId="6EC5632D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14:paraId="257AA12C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□是：认证机构名称：</w:t>
            </w:r>
            <w:r>
              <w:rPr>
                <w:rFonts w:hint="eastAsia"/>
                <w:u w:val="single"/>
              </w:rPr>
              <w:tab/>
              <w:t xml:space="preserve">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                       </w:t>
            </w:r>
          </w:p>
          <w:p w14:paraId="6C85D725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获证时间：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</w:p>
          <w:p w14:paraId="659B8F3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证书编号：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  <w:tr w:rsidR="00AB2F58" w14:paraId="4D7149D1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411B7D63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认证委托人及其场所在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年内是否被暂停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撤销过认证证书？</w:t>
            </w:r>
            <w:r>
              <w:rPr>
                <w:rFonts w:hint="eastAsia"/>
              </w:rPr>
              <w:t xml:space="preserve"> </w:t>
            </w:r>
          </w:p>
          <w:p w14:paraId="56A62923" w14:textId="77777777" w:rsidR="00AB2F58" w:rsidRDefault="00AB2F58"/>
        </w:tc>
        <w:tc>
          <w:tcPr>
            <w:tcW w:w="6379" w:type="dxa"/>
            <w:gridSpan w:val="6"/>
          </w:tcPr>
          <w:p w14:paraId="3F850C51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□否；</w:t>
            </w:r>
          </w:p>
          <w:p w14:paraId="6E3648C7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□是，被撤销时间：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，</w:t>
            </w:r>
          </w:p>
          <w:p w14:paraId="3392F3D4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被撤销原因：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14:paraId="27A0D778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被暂停时间：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>，</w:t>
            </w:r>
          </w:p>
          <w:p w14:paraId="6076ED0F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被暂停原因：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AB2F58" w14:paraId="212F95C1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0E29A9F3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认证委托人在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年内是否受到过行政处罚？</w:t>
            </w:r>
          </w:p>
        </w:tc>
        <w:tc>
          <w:tcPr>
            <w:tcW w:w="6379" w:type="dxa"/>
            <w:gridSpan w:val="6"/>
          </w:tcPr>
          <w:p w14:paraId="6F698CA4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□否；</w:t>
            </w:r>
          </w:p>
          <w:p w14:paraId="3F4566B7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□是，处罚部门：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>，</w:t>
            </w:r>
          </w:p>
          <w:p w14:paraId="64824D2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被处罚原因：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14:paraId="75D5ABE0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是否完结</w:t>
            </w:r>
            <w:r>
              <w:rPr>
                <w:rFonts w:hint="eastAsia"/>
              </w:rPr>
              <w:t>：□否；□是。</w:t>
            </w:r>
          </w:p>
        </w:tc>
      </w:tr>
      <w:tr w:rsidR="00AB2F58" w14:paraId="7F39124E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3990DDD0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认证委托人在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年内是否发生过重大安全事故？</w:t>
            </w:r>
          </w:p>
        </w:tc>
        <w:tc>
          <w:tcPr>
            <w:tcW w:w="6379" w:type="dxa"/>
            <w:gridSpan w:val="6"/>
          </w:tcPr>
          <w:p w14:paraId="059A4018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□否；</w:t>
            </w:r>
          </w:p>
          <w:p w14:paraId="09998FCB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□是，时间：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</w:rPr>
              <w:t>，</w:t>
            </w:r>
          </w:p>
          <w:p w14:paraId="632E25A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原因：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</w:p>
          <w:p w14:paraId="7C6664E1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说明：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AB2F58" w14:paraId="16D2A748" w14:textId="77777777">
        <w:tc>
          <w:tcPr>
            <w:tcW w:w="2836" w:type="dxa"/>
            <w:gridSpan w:val="4"/>
          </w:tcPr>
          <w:p w14:paraId="4B80433B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是否存在被其他机构拒绝申请受理或认证决定不通过等情况？</w:t>
            </w:r>
          </w:p>
        </w:tc>
        <w:tc>
          <w:tcPr>
            <w:tcW w:w="6410" w:type="dxa"/>
            <w:gridSpan w:val="7"/>
          </w:tcPr>
          <w:p w14:paraId="12A002E2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□否；</w:t>
            </w:r>
          </w:p>
          <w:p w14:paraId="1F9B406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□是，时间：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</w:rPr>
              <w:t>，</w:t>
            </w:r>
          </w:p>
          <w:p w14:paraId="2202F1B6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原因：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</w:rPr>
              <w:t xml:space="preserve"> </w:t>
            </w:r>
          </w:p>
          <w:p w14:paraId="65FF865E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说明：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AB2F58" w14:paraId="2BE06701" w14:textId="77777777">
        <w:trPr>
          <w:gridAfter w:val="1"/>
          <w:wAfter w:w="31" w:type="dxa"/>
          <w:cantSplit/>
        </w:trPr>
        <w:tc>
          <w:tcPr>
            <w:tcW w:w="426" w:type="dxa"/>
            <w:vMerge w:val="restart"/>
          </w:tcPr>
          <w:p w14:paraId="2A68348C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再认</w:t>
            </w:r>
            <w:r>
              <w:rPr>
                <w:rFonts w:hint="eastAsia"/>
              </w:rPr>
              <w:lastRenderedPageBreak/>
              <w:t>证适用</w:t>
            </w:r>
          </w:p>
        </w:tc>
        <w:tc>
          <w:tcPr>
            <w:tcW w:w="2410" w:type="dxa"/>
            <w:gridSpan w:val="3"/>
          </w:tcPr>
          <w:p w14:paraId="7AB4ABF5" w14:textId="77777777" w:rsidR="00AB2F58" w:rsidRDefault="008350F0">
            <w:pPr>
              <w:pStyle w:val="a9"/>
            </w:pPr>
            <w:r>
              <w:rPr>
                <w:rFonts w:hint="eastAsia"/>
              </w:rPr>
              <w:lastRenderedPageBreak/>
              <w:t>8.</w:t>
            </w:r>
            <w:r>
              <w:rPr>
                <w:rFonts w:hint="eastAsia"/>
              </w:rPr>
              <w:t>上年度证书编号及有效期</w:t>
            </w:r>
          </w:p>
        </w:tc>
        <w:tc>
          <w:tcPr>
            <w:tcW w:w="6379" w:type="dxa"/>
            <w:gridSpan w:val="6"/>
          </w:tcPr>
          <w:p w14:paraId="0035D2B0" w14:textId="77777777" w:rsidR="00AB2F58" w:rsidRDefault="00AB2F58">
            <w:pPr>
              <w:pStyle w:val="a9"/>
            </w:pPr>
          </w:p>
        </w:tc>
      </w:tr>
      <w:tr w:rsidR="00AB2F58" w14:paraId="43B5E237" w14:textId="77777777">
        <w:trPr>
          <w:gridAfter w:val="1"/>
          <w:wAfter w:w="31" w:type="dxa"/>
          <w:cantSplit/>
        </w:trPr>
        <w:tc>
          <w:tcPr>
            <w:tcW w:w="426" w:type="dxa"/>
            <w:vMerge/>
          </w:tcPr>
          <w:p w14:paraId="5ADC6CA0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2410" w:type="dxa"/>
            <w:gridSpan w:val="3"/>
          </w:tcPr>
          <w:p w14:paraId="5540277E" w14:textId="77777777" w:rsidR="00AB2F58" w:rsidRDefault="008350F0">
            <w:pPr>
              <w:pStyle w:val="a9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上年度不符合项是否已关闭？</w:t>
            </w:r>
          </w:p>
        </w:tc>
        <w:tc>
          <w:tcPr>
            <w:tcW w:w="6379" w:type="dxa"/>
            <w:gridSpan w:val="6"/>
          </w:tcPr>
          <w:p w14:paraId="1937DFCC" w14:textId="77777777" w:rsidR="00AB2F58" w:rsidRDefault="008350F0">
            <w:pPr>
              <w:pStyle w:val="a9"/>
            </w:pPr>
            <w:r>
              <w:rPr>
                <w:rFonts w:hint="eastAsia"/>
              </w:rPr>
              <w:t>□是；</w:t>
            </w:r>
          </w:p>
          <w:p w14:paraId="0F91527B" w14:textId="77777777" w:rsidR="00AB2F58" w:rsidRDefault="008350F0">
            <w:pPr>
              <w:pStyle w:val="a9"/>
              <w:rPr>
                <w:u w:val="single"/>
              </w:rPr>
            </w:pPr>
            <w:r>
              <w:rPr>
                <w:rFonts w:hint="eastAsia"/>
              </w:rPr>
              <w:t>□否，变化情况说明：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  <w:p w14:paraId="5515E318" w14:textId="77777777" w:rsidR="00AB2F58" w:rsidRDefault="008350F0">
            <w:pPr>
              <w:pStyle w:val="a9"/>
            </w:pPr>
            <w:r>
              <w:rPr>
                <w:rFonts w:hint="eastAsia"/>
                <w:u w:val="single"/>
              </w:rPr>
              <w:t xml:space="preserve">                                                  </w:t>
            </w:r>
          </w:p>
        </w:tc>
      </w:tr>
      <w:tr w:rsidR="00AB2F58" w14:paraId="43B47813" w14:textId="77777777">
        <w:trPr>
          <w:gridAfter w:val="1"/>
          <w:wAfter w:w="31" w:type="dxa"/>
          <w:cantSplit/>
        </w:trPr>
        <w:tc>
          <w:tcPr>
            <w:tcW w:w="426" w:type="dxa"/>
            <w:vMerge/>
          </w:tcPr>
          <w:p w14:paraId="33B4314C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2410" w:type="dxa"/>
            <w:gridSpan w:val="3"/>
          </w:tcPr>
          <w:p w14:paraId="22D3F7DE" w14:textId="77777777" w:rsidR="00AB2F58" w:rsidRDefault="008350F0">
            <w:pPr>
              <w:pStyle w:val="a9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是否发生变化？</w:t>
            </w:r>
          </w:p>
        </w:tc>
        <w:tc>
          <w:tcPr>
            <w:tcW w:w="6379" w:type="dxa"/>
            <w:gridSpan w:val="6"/>
          </w:tcPr>
          <w:p w14:paraId="38D8CF86" w14:textId="77777777" w:rsidR="00AB2F58" w:rsidRDefault="008350F0">
            <w:pPr>
              <w:pStyle w:val="a9"/>
            </w:pPr>
            <w:r>
              <w:rPr>
                <w:rFonts w:hint="eastAsia"/>
              </w:rPr>
              <w:t>□否；</w:t>
            </w:r>
          </w:p>
          <w:p w14:paraId="709E1348" w14:textId="77777777" w:rsidR="00AB2F58" w:rsidRDefault="008350F0">
            <w:pPr>
              <w:pStyle w:val="a9"/>
              <w:rPr>
                <w:u w:val="single"/>
              </w:rPr>
            </w:pPr>
            <w:r>
              <w:rPr>
                <w:rFonts w:hint="eastAsia"/>
              </w:rPr>
              <w:t>□是，变化情况说明：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  <w:p w14:paraId="7B56958F" w14:textId="77777777" w:rsidR="00AB2F58" w:rsidRDefault="008350F0">
            <w:pPr>
              <w:pStyle w:val="a9"/>
            </w:pPr>
            <w:r>
              <w:rPr>
                <w:rFonts w:hint="eastAsia"/>
                <w:u w:val="single"/>
              </w:rPr>
              <w:t xml:space="preserve">                                                  </w:t>
            </w:r>
          </w:p>
        </w:tc>
      </w:tr>
      <w:tr w:rsidR="00AB2F58" w14:paraId="2A0F752E" w14:textId="77777777">
        <w:trPr>
          <w:gridAfter w:val="1"/>
          <w:wAfter w:w="31" w:type="dxa"/>
          <w:cantSplit/>
        </w:trPr>
        <w:tc>
          <w:tcPr>
            <w:tcW w:w="426" w:type="dxa"/>
            <w:vMerge/>
          </w:tcPr>
          <w:p w14:paraId="7D6F44BE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2410" w:type="dxa"/>
            <w:gridSpan w:val="3"/>
          </w:tcPr>
          <w:p w14:paraId="30AD370B" w14:textId="77777777" w:rsidR="00AB2F58" w:rsidRDefault="008350F0">
            <w:pPr>
              <w:pStyle w:val="a9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上年度是否存在遗留问题未解决？</w:t>
            </w:r>
          </w:p>
        </w:tc>
        <w:tc>
          <w:tcPr>
            <w:tcW w:w="6379" w:type="dxa"/>
            <w:gridSpan w:val="6"/>
          </w:tcPr>
          <w:p w14:paraId="00256AF4" w14:textId="77777777" w:rsidR="00AB2F58" w:rsidRDefault="008350F0">
            <w:pPr>
              <w:pStyle w:val="a9"/>
            </w:pPr>
            <w:r>
              <w:rPr>
                <w:rFonts w:hint="eastAsia"/>
              </w:rPr>
              <w:t>□否；</w:t>
            </w:r>
          </w:p>
          <w:p w14:paraId="3684D0D5" w14:textId="77777777" w:rsidR="00AB2F58" w:rsidRDefault="008350F0">
            <w:pPr>
              <w:pStyle w:val="a9"/>
              <w:rPr>
                <w:u w:val="single"/>
              </w:rPr>
            </w:pPr>
            <w:r>
              <w:rPr>
                <w:rFonts w:hint="eastAsia"/>
              </w:rPr>
              <w:t>□是，变化情况说明：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  <w:p w14:paraId="204C4C15" w14:textId="77777777" w:rsidR="00AB2F58" w:rsidRDefault="008350F0">
            <w:pPr>
              <w:pStyle w:val="a9"/>
            </w:pPr>
            <w:r>
              <w:rPr>
                <w:rFonts w:hint="eastAsia"/>
                <w:u w:val="single"/>
              </w:rPr>
              <w:t xml:space="preserve">                                                  </w:t>
            </w:r>
          </w:p>
        </w:tc>
      </w:tr>
      <w:tr w:rsidR="00AB2F58" w14:paraId="19D7D7F7" w14:textId="77777777">
        <w:trPr>
          <w:gridAfter w:val="1"/>
          <w:wAfter w:w="31" w:type="dxa"/>
        </w:trPr>
        <w:tc>
          <w:tcPr>
            <w:tcW w:w="9215" w:type="dxa"/>
            <w:gridSpan w:val="10"/>
          </w:tcPr>
          <w:p w14:paraId="2E0F3E5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二、生产单元</w:t>
            </w:r>
          </w:p>
        </w:tc>
      </w:tr>
      <w:tr w:rsidR="00AB2F58" w14:paraId="6E919E1B" w14:textId="77777777">
        <w:trPr>
          <w:gridAfter w:val="1"/>
          <w:wAfter w:w="31" w:type="dxa"/>
        </w:trPr>
        <w:tc>
          <w:tcPr>
            <w:tcW w:w="9215" w:type="dxa"/>
            <w:gridSpan w:val="10"/>
          </w:tcPr>
          <w:p w14:paraId="0884ED55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认证委托人从事食用菌栽培的总面积：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公顷；本次申请有机认证面积：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公顷，剩余土地中，其他有机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转换栽培面积：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公顷，常规食用菌栽培面积：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公顷。</w:t>
            </w:r>
          </w:p>
        </w:tc>
      </w:tr>
      <w:tr w:rsidR="00AB2F58" w14:paraId="6E988217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636B75E8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有机食用菌栽培单元内是否存在平行生产或非有机生产？</w:t>
            </w:r>
          </w:p>
        </w:tc>
        <w:tc>
          <w:tcPr>
            <w:tcW w:w="6379" w:type="dxa"/>
            <w:gridSpan w:val="6"/>
          </w:tcPr>
          <w:p w14:paraId="2C97281D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□是，说明：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14:paraId="3DEAAA6A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□否。</w:t>
            </w:r>
          </w:p>
        </w:tc>
      </w:tr>
      <w:tr w:rsidR="00AB2F58" w14:paraId="60B634AD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6BC3A789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有机栽培存在平行生产时是否设置缓冲带或物理屏障？</w:t>
            </w:r>
          </w:p>
        </w:tc>
        <w:tc>
          <w:tcPr>
            <w:tcW w:w="6379" w:type="dxa"/>
            <w:gridSpan w:val="6"/>
          </w:tcPr>
          <w:p w14:paraId="4BFF2449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□是；</w:t>
            </w:r>
          </w:p>
          <w:p w14:paraId="161FE58E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 w:rsidR="00AB2F58" w14:paraId="18A09F3C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490FC49D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生产类型</w:t>
            </w:r>
          </w:p>
        </w:tc>
        <w:tc>
          <w:tcPr>
            <w:tcW w:w="6379" w:type="dxa"/>
            <w:gridSpan w:val="6"/>
          </w:tcPr>
          <w:p w14:paraId="7CF686DC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□露天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□大棚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 w:rsidR="00AB2F58" w14:paraId="7E531175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65097745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5..</w:t>
            </w:r>
            <w:r>
              <w:rPr>
                <w:rFonts w:hint="eastAsia"/>
              </w:rPr>
              <w:t>栽培方式</w:t>
            </w:r>
          </w:p>
        </w:tc>
        <w:tc>
          <w:tcPr>
            <w:tcW w:w="6379" w:type="dxa"/>
            <w:gridSpan w:val="6"/>
          </w:tcPr>
          <w:p w14:paraId="37316DEE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□基质栽培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□覆土栽培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AB2F58" w14:paraId="220B5626" w14:textId="77777777">
        <w:trPr>
          <w:gridAfter w:val="1"/>
          <w:wAfter w:w="31" w:type="dxa"/>
        </w:trPr>
        <w:tc>
          <w:tcPr>
            <w:tcW w:w="2836" w:type="dxa"/>
            <w:gridSpan w:val="4"/>
          </w:tcPr>
          <w:p w14:paraId="53D1B914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覆土栽培是否制定了转换计划？</w:t>
            </w:r>
          </w:p>
        </w:tc>
        <w:tc>
          <w:tcPr>
            <w:tcW w:w="6379" w:type="dxa"/>
            <w:gridSpan w:val="6"/>
          </w:tcPr>
          <w:p w14:paraId="2FB60C9B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□是；</w:t>
            </w:r>
          </w:p>
          <w:p w14:paraId="760E7610" w14:textId="77777777" w:rsidR="00AB2F58" w:rsidRDefault="008350F0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14:paraId="23D44943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72E607C3" w14:textId="77777777">
        <w:trPr>
          <w:gridAfter w:val="1"/>
          <w:wAfter w:w="31" w:type="dxa"/>
          <w:trHeight w:val="473"/>
        </w:trPr>
        <w:tc>
          <w:tcPr>
            <w:tcW w:w="9215" w:type="dxa"/>
            <w:gridSpan w:val="10"/>
          </w:tcPr>
          <w:p w14:paraId="27F4BC3C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申请食用菌栽培情况</w:t>
            </w:r>
          </w:p>
        </w:tc>
      </w:tr>
      <w:tr w:rsidR="00AB2F58" w14:paraId="391CBF52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14:paraId="7DC4A5FE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20FFAD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14:paraId="18FD7A2C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地块编号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14:paraId="4F44BA3B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57E1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产量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2289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栽培时间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2CCC4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收获期限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14:paraId="5DB663BA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AB2F58" w14:paraId="3DFDC28D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1EE48415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ABE48F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406C0E00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0C61FDDB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26546498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A3F13D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426A78B8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09A5F03B" w14:textId="77777777" w:rsidR="00AB2F58" w:rsidRDefault="00AB2F58">
            <w:pPr>
              <w:spacing w:line="360" w:lineRule="auto"/>
            </w:pPr>
          </w:p>
        </w:tc>
      </w:tr>
      <w:tr w:rsidR="00AB2F58" w14:paraId="7B5368EF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4B1D8120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EF83AA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109ADED6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063758F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22A1C32C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C928C1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6A2D4FAC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67567856" w14:textId="77777777" w:rsidR="00AB2F58" w:rsidRDefault="00AB2F58">
            <w:pPr>
              <w:spacing w:line="360" w:lineRule="auto"/>
            </w:pPr>
          </w:p>
        </w:tc>
      </w:tr>
      <w:tr w:rsidR="00AB2F58" w14:paraId="6E90AED6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49ED9607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A17877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5F97329D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467D9284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5A6AB7DB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1C2799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1227E6A9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1FC89F36" w14:textId="77777777" w:rsidR="00AB2F58" w:rsidRDefault="00AB2F58">
            <w:pPr>
              <w:spacing w:line="360" w:lineRule="auto"/>
            </w:pPr>
          </w:p>
        </w:tc>
      </w:tr>
      <w:tr w:rsidR="00AB2F58" w14:paraId="05636ED1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3F9027E0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569804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4D128A8C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5B5A066F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27B5A78B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EE94374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55CDAFAD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4ED96779" w14:textId="77777777" w:rsidR="00AB2F58" w:rsidRDefault="00AB2F58">
            <w:pPr>
              <w:spacing w:line="360" w:lineRule="auto"/>
            </w:pPr>
          </w:p>
        </w:tc>
      </w:tr>
      <w:tr w:rsidR="00AB2F58" w14:paraId="41531D28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29F03F1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672159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44772348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99153BB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745E6DA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FB622B1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695DD6E9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500A9717" w14:textId="77777777" w:rsidR="00AB2F58" w:rsidRDefault="00AB2F58">
            <w:pPr>
              <w:spacing w:line="360" w:lineRule="auto"/>
            </w:pPr>
          </w:p>
        </w:tc>
      </w:tr>
      <w:tr w:rsidR="00AB2F58" w14:paraId="6B37F7C0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2C924C2B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80CFC9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7FB01467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10BB113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5894F0E8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4EAC74D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1DECB8B4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1D76A22A" w14:textId="77777777" w:rsidR="00AB2F58" w:rsidRDefault="00AB2F58">
            <w:pPr>
              <w:spacing w:line="360" w:lineRule="auto"/>
            </w:pPr>
          </w:p>
        </w:tc>
      </w:tr>
      <w:tr w:rsidR="00AB2F58" w14:paraId="7F009B82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D28806D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D3C337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57F50B37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6EBC2F18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4679E0F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27867B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455EFF24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686ED57A" w14:textId="77777777" w:rsidR="00AB2F58" w:rsidRDefault="00AB2F58">
            <w:pPr>
              <w:spacing w:line="360" w:lineRule="auto"/>
            </w:pPr>
          </w:p>
        </w:tc>
      </w:tr>
      <w:tr w:rsidR="00AB2F58" w14:paraId="797CD27E" w14:textId="77777777">
        <w:trPr>
          <w:gridAfter w:val="1"/>
          <w:wAfter w:w="31" w:type="dxa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555AC389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0C3B9C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14:paraId="6E57852B" w14:textId="77777777" w:rsidR="00AB2F58" w:rsidRDefault="00AB2F58">
            <w:pPr>
              <w:spacing w:line="360" w:lineRule="auto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E9CB6FC" w14:textId="77777777" w:rsidR="00AB2F58" w:rsidRDefault="00AB2F58">
            <w:pPr>
              <w:spacing w:line="360" w:lineRule="auto"/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D24BED5" w14:textId="77777777" w:rsidR="00AB2F58" w:rsidRDefault="00AB2F58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5B9D0B1" w14:textId="77777777" w:rsidR="00AB2F58" w:rsidRDefault="00AB2F58">
            <w:pPr>
              <w:spacing w:line="360" w:lineRule="auto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14:paraId="1487CB94" w14:textId="77777777" w:rsidR="00AB2F58" w:rsidRDefault="00AB2F58">
            <w:pPr>
              <w:spacing w:line="36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3899A5DD" w14:textId="77777777" w:rsidR="00AB2F58" w:rsidRDefault="00AB2F58">
            <w:pPr>
              <w:spacing w:line="360" w:lineRule="auto"/>
            </w:pPr>
          </w:p>
        </w:tc>
      </w:tr>
    </w:tbl>
    <w:p w14:paraId="44A4295A" w14:textId="77777777" w:rsidR="00AB2F58" w:rsidRDefault="00AB2F58">
      <w:pPr>
        <w:rPr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906"/>
        <w:gridCol w:w="1213"/>
        <w:gridCol w:w="7"/>
        <w:gridCol w:w="5159"/>
      </w:tblGrid>
      <w:tr w:rsidR="00AB2F58" w14:paraId="0D182BFE" w14:textId="77777777">
        <w:tc>
          <w:tcPr>
            <w:tcW w:w="9215" w:type="dxa"/>
            <w:gridSpan w:val="5"/>
          </w:tcPr>
          <w:p w14:paraId="68D34C04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三、环境</w:t>
            </w:r>
          </w:p>
        </w:tc>
      </w:tr>
      <w:tr w:rsidR="00AB2F58" w14:paraId="68D54AC1" w14:textId="77777777">
        <w:tc>
          <w:tcPr>
            <w:tcW w:w="2836" w:type="dxa"/>
            <w:gridSpan w:val="2"/>
          </w:tcPr>
          <w:p w14:paraId="735C7062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有机生产基地是否远离城区、工矿区、交通主干线、工业污染源、生活垃圾场等污染源？</w:t>
            </w:r>
          </w:p>
        </w:tc>
        <w:tc>
          <w:tcPr>
            <w:tcW w:w="6379" w:type="dxa"/>
            <w:gridSpan w:val="3"/>
          </w:tcPr>
          <w:p w14:paraId="3C5059E3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                                         </w:t>
            </w:r>
          </w:p>
          <w:p w14:paraId="71951DB9" w14:textId="77777777" w:rsidR="00AB2F58" w:rsidRDefault="008350F0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14:paraId="00A22E42" w14:textId="77777777" w:rsidR="00AB2F58" w:rsidRDefault="008350F0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</w:tc>
      </w:tr>
      <w:tr w:rsidR="00AB2F58" w14:paraId="72C85FC9" w14:textId="77777777">
        <w:tc>
          <w:tcPr>
            <w:tcW w:w="2836" w:type="dxa"/>
            <w:gridSpan w:val="2"/>
          </w:tcPr>
          <w:p w14:paraId="59A1B178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是否有证据表明有机食用菌栽培的水源</w:t>
            </w:r>
            <w:r>
              <w:t>水质符合</w:t>
            </w:r>
            <w:r>
              <w:t xml:space="preserve">GB </w:t>
            </w:r>
            <w:r>
              <w:rPr>
                <w:rFonts w:hint="eastAsia"/>
              </w:rPr>
              <w:t>5749</w:t>
            </w:r>
            <w:r>
              <w:t>的规定</w:t>
            </w:r>
            <w:r>
              <w:rPr>
                <w:rFonts w:hint="eastAsia"/>
              </w:rPr>
              <w:t>？</w:t>
            </w:r>
          </w:p>
        </w:tc>
        <w:tc>
          <w:tcPr>
            <w:tcW w:w="6379" w:type="dxa"/>
            <w:gridSpan w:val="3"/>
          </w:tcPr>
          <w:p w14:paraId="2B22285B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□是，证明材料：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5872E3C7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</w:p>
          <w:p w14:paraId="4A993663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□不涉及，说明：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71407237" w14:textId="77777777">
        <w:tc>
          <w:tcPr>
            <w:tcW w:w="2836" w:type="dxa"/>
            <w:gridSpan w:val="2"/>
          </w:tcPr>
          <w:p w14:paraId="0C0F8A79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有机食用菌栽培基地周边与常规农田、非有机单元的地块是否设置了合理有效的缓冲带或物理屏障？</w:t>
            </w:r>
          </w:p>
        </w:tc>
        <w:tc>
          <w:tcPr>
            <w:tcW w:w="6379" w:type="dxa"/>
            <w:gridSpan w:val="3"/>
          </w:tcPr>
          <w:p w14:paraId="4B3FFF86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□是，描述：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  <w:p w14:paraId="713AA107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AB2F58" w14:paraId="7694D5C6" w14:textId="77777777">
        <w:tc>
          <w:tcPr>
            <w:tcW w:w="2836" w:type="dxa"/>
            <w:gridSpan w:val="2"/>
          </w:tcPr>
          <w:p w14:paraId="506A9EBE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覆土栽培的土壤是否符合</w:t>
            </w:r>
            <w:r>
              <w:rPr>
                <w:rFonts w:hint="eastAsia"/>
              </w:rPr>
              <w:t>GB 15618</w:t>
            </w:r>
            <w:r>
              <w:rPr>
                <w:rFonts w:hint="eastAsia"/>
              </w:rPr>
              <w:t>中的二级标准？</w:t>
            </w:r>
          </w:p>
        </w:tc>
        <w:tc>
          <w:tcPr>
            <w:tcW w:w="6379" w:type="dxa"/>
            <w:gridSpan w:val="3"/>
          </w:tcPr>
          <w:p w14:paraId="2558B51E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□是，证明材料：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</w:p>
          <w:p w14:paraId="57290E6C" w14:textId="77777777" w:rsidR="00AB2F58" w:rsidRDefault="008350F0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  <w:p w14:paraId="5D1B2CDC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377E545B" w14:textId="77777777">
        <w:tc>
          <w:tcPr>
            <w:tcW w:w="9215" w:type="dxa"/>
            <w:gridSpan w:val="5"/>
          </w:tcPr>
          <w:p w14:paraId="46DA15AC" w14:textId="77777777" w:rsidR="00AB2F58" w:rsidRDefault="008350F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投入物质</w:t>
            </w:r>
          </w:p>
        </w:tc>
      </w:tr>
      <w:tr w:rsidR="00AB2F58" w14:paraId="6A25B82F" w14:textId="77777777">
        <w:tc>
          <w:tcPr>
            <w:tcW w:w="4049" w:type="dxa"/>
            <w:gridSpan w:val="3"/>
          </w:tcPr>
          <w:p w14:paraId="0476FDFB" w14:textId="77777777" w:rsidR="00AB2F58" w:rsidRDefault="008350F0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所有投入物质是否涉及转基因物质？</w:t>
            </w:r>
          </w:p>
        </w:tc>
        <w:tc>
          <w:tcPr>
            <w:tcW w:w="5166" w:type="dxa"/>
            <w:gridSpan w:val="2"/>
          </w:tcPr>
          <w:p w14:paraId="63FA2E45" w14:textId="77777777" w:rsidR="00AB2F58" w:rsidRDefault="008350F0">
            <w:pPr>
              <w:spacing w:line="360" w:lineRule="auto"/>
            </w:pPr>
            <w:r>
              <w:rPr>
                <w:rFonts w:hint="eastAsia"/>
              </w:rPr>
              <w:t>□是，说明：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</w:p>
          <w:p w14:paraId="0FCDEDB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□否。</w:t>
            </w:r>
          </w:p>
        </w:tc>
      </w:tr>
      <w:tr w:rsidR="00AB2F58" w14:paraId="4A96E246" w14:textId="77777777">
        <w:trPr>
          <w:cantSplit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14:paraId="4417C515" w14:textId="77777777" w:rsidR="00AB2F58" w:rsidRDefault="008350F0">
            <w:pPr>
              <w:tabs>
                <w:tab w:val="left" w:pos="3686"/>
              </w:tabs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菌种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5EF08095" w14:textId="77777777" w:rsidR="00AB2F58" w:rsidRDefault="008350F0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来源</w:t>
            </w:r>
          </w:p>
        </w:tc>
        <w:tc>
          <w:tcPr>
            <w:tcW w:w="5166" w:type="dxa"/>
            <w:gridSpan w:val="2"/>
          </w:tcPr>
          <w:p w14:paraId="4B81B8AF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□有机；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□常规；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常规。</w:t>
            </w:r>
          </w:p>
        </w:tc>
      </w:tr>
      <w:tr w:rsidR="00AB2F58" w14:paraId="27DB835F" w14:textId="77777777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14:paraId="197362F6" w14:textId="77777777" w:rsidR="00AB2F58" w:rsidRDefault="00AB2F58">
            <w:pPr>
              <w:tabs>
                <w:tab w:val="left" w:pos="3686"/>
              </w:tabs>
              <w:jc w:val="center"/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7AA82E70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2.2.</w:t>
            </w:r>
            <w:r>
              <w:rPr>
                <w:rFonts w:hint="eastAsia"/>
              </w:rPr>
              <w:t>非有机菌种是否使用了禁用物质？</w:t>
            </w:r>
          </w:p>
        </w:tc>
        <w:tc>
          <w:tcPr>
            <w:tcW w:w="5166" w:type="dxa"/>
            <w:gridSpan w:val="2"/>
          </w:tcPr>
          <w:p w14:paraId="210A6BEF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□否；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□不涉及</w:t>
            </w:r>
          </w:p>
        </w:tc>
      </w:tr>
      <w:tr w:rsidR="00AB2F58" w14:paraId="16AD1D56" w14:textId="77777777">
        <w:tc>
          <w:tcPr>
            <w:tcW w:w="930" w:type="dxa"/>
            <w:tcBorders>
              <w:right w:val="single" w:sz="4" w:space="0" w:color="auto"/>
            </w:tcBorders>
          </w:tcPr>
          <w:p w14:paraId="2B4B9B4B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基质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</w:tcBorders>
          </w:tcPr>
          <w:p w14:paraId="0E91668A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基质成分、配比及性质：</w:t>
            </w:r>
          </w:p>
          <w:tbl>
            <w:tblPr>
              <w:tblW w:w="8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2410"/>
              <w:gridCol w:w="1275"/>
              <w:gridCol w:w="1843"/>
              <w:gridCol w:w="1725"/>
            </w:tblGrid>
            <w:tr w:rsidR="00AB2F58" w14:paraId="20EA0FE7" w14:textId="77777777">
              <w:tc>
                <w:tcPr>
                  <w:tcW w:w="801" w:type="dxa"/>
                </w:tcPr>
                <w:p w14:paraId="7B176AE3" w14:textId="77777777" w:rsidR="00AB2F58" w:rsidRDefault="008350F0">
                  <w:pPr>
                    <w:tabs>
                      <w:tab w:val="left" w:pos="3686"/>
                    </w:tabs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410" w:type="dxa"/>
                </w:tcPr>
                <w:p w14:paraId="4C6C6D7E" w14:textId="77777777" w:rsidR="00AB2F58" w:rsidRDefault="008350F0">
                  <w:pPr>
                    <w:tabs>
                      <w:tab w:val="left" w:pos="3686"/>
                    </w:tabs>
                  </w:pPr>
                  <w:r>
                    <w:rPr>
                      <w:rFonts w:hint="eastAsia"/>
                    </w:rPr>
                    <w:t>成分</w:t>
                  </w:r>
                </w:p>
              </w:tc>
              <w:tc>
                <w:tcPr>
                  <w:tcW w:w="1275" w:type="dxa"/>
                </w:tcPr>
                <w:p w14:paraId="76B14B51" w14:textId="77777777" w:rsidR="00AB2F58" w:rsidRDefault="008350F0">
                  <w:pPr>
                    <w:tabs>
                      <w:tab w:val="left" w:pos="3686"/>
                    </w:tabs>
                  </w:pPr>
                  <w:r>
                    <w:rPr>
                      <w:rFonts w:hint="eastAsia"/>
                    </w:rPr>
                    <w:t>比例</w:t>
                  </w:r>
                </w:p>
              </w:tc>
              <w:tc>
                <w:tcPr>
                  <w:tcW w:w="1843" w:type="dxa"/>
                </w:tcPr>
                <w:p w14:paraId="0AA36CBF" w14:textId="77777777" w:rsidR="00AB2F58" w:rsidRDefault="008350F0">
                  <w:pPr>
                    <w:tabs>
                      <w:tab w:val="left" w:pos="3686"/>
                    </w:tabs>
                  </w:pPr>
                  <w:r>
                    <w:rPr>
                      <w:rFonts w:hint="eastAsia"/>
                    </w:rPr>
                    <w:t>性质：有机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常规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天然</w:t>
                  </w:r>
                </w:p>
              </w:tc>
              <w:tc>
                <w:tcPr>
                  <w:tcW w:w="1725" w:type="dxa"/>
                </w:tcPr>
                <w:p w14:paraId="3A8F9ADA" w14:textId="77777777" w:rsidR="00AB2F58" w:rsidRDefault="008350F0">
                  <w:pPr>
                    <w:tabs>
                      <w:tab w:val="left" w:pos="3686"/>
                    </w:tabs>
                  </w:pPr>
                  <w:r>
                    <w:rPr>
                      <w:rFonts w:hint="eastAsia"/>
                    </w:rPr>
                    <w:t>来源：外购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自制</w:t>
                  </w:r>
                </w:p>
                <w:p w14:paraId="32347144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</w:tr>
            <w:tr w:rsidR="00AB2F58" w14:paraId="0AC594F0" w14:textId="77777777">
              <w:tc>
                <w:tcPr>
                  <w:tcW w:w="801" w:type="dxa"/>
                </w:tcPr>
                <w:p w14:paraId="4E70CE5C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2410" w:type="dxa"/>
                </w:tcPr>
                <w:p w14:paraId="58A97729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275" w:type="dxa"/>
                </w:tcPr>
                <w:p w14:paraId="784D54A1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843" w:type="dxa"/>
                </w:tcPr>
                <w:p w14:paraId="49B4A48A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725" w:type="dxa"/>
                </w:tcPr>
                <w:p w14:paraId="32192C4F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</w:tr>
            <w:tr w:rsidR="00AB2F58" w14:paraId="6CC0FAF5" w14:textId="77777777">
              <w:tc>
                <w:tcPr>
                  <w:tcW w:w="801" w:type="dxa"/>
                </w:tcPr>
                <w:p w14:paraId="58EF848B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2410" w:type="dxa"/>
                </w:tcPr>
                <w:p w14:paraId="77BC9BAA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275" w:type="dxa"/>
                </w:tcPr>
                <w:p w14:paraId="19ACBA6D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843" w:type="dxa"/>
                </w:tcPr>
                <w:p w14:paraId="1278B035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725" w:type="dxa"/>
                </w:tcPr>
                <w:p w14:paraId="3B0C951B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</w:tr>
            <w:tr w:rsidR="00AB2F58" w14:paraId="68EE2519" w14:textId="77777777">
              <w:tc>
                <w:tcPr>
                  <w:tcW w:w="801" w:type="dxa"/>
                </w:tcPr>
                <w:p w14:paraId="42687427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2410" w:type="dxa"/>
                </w:tcPr>
                <w:p w14:paraId="3C3CCC6B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275" w:type="dxa"/>
                </w:tcPr>
                <w:p w14:paraId="037AECF5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843" w:type="dxa"/>
                </w:tcPr>
                <w:p w14:paraId="1DE11C71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725" w:type="dxa"/>
                </w:tcPr>
                <w:p w14:paraId="600CDFAF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</w:tr>
            <w:tr w:rsidR="00AB2F58" w14:paraId="363E76DF" w14:textId="77777777">
              <w:tc>
                <w:tcPr>
                  <w:tcW w:w="801" w:type="dxa"/>
                </w:tcPr>
                <w:p w14:paraId="131218D6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2410" w:type="dxa"/>
                </w:tcPr>
                <w:p w14:paraId="384F7AAC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275" w:type="dxa"/>
                </w:tcPr>
                <w:p w14:paraId="5C21E369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843" w:type="dxa"/>
                </w:tcPr>
                <w:p w14:paraId="1B1E2590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  <w:tc>
                <w:tcPr>
                  <w:tcW w:w="1725" w:type="dxa"/>
                </w:tcPr>
                <w:p w14:paraId="6E93C6CC" w14:textId="77777777" w:rsidR="00AB2F58" w:rsidRDefault="00AB2F58">
                  <w:pPr>
                    <w:tabs>
                      <w:tab w:val="left" w:pos="3686"/>
                    </w:tabs>
                  </w:pPr>
                </w:p>
              </w:tc>
            </w:tr>
          </w:tbl>
          <w:p w14:paraId="15631F1B" w14:textId="77777777" w:rsidR="00AB2F58" w:rsidRDefault="00AB2F58">
            <w:pPr>
              <w:spacing w:line="360" w:lineRule="auto"/>
            </w:pPr>
          </w:p>
        </w:tc>
      </w:tr>
      <w:tr w:rsidR="00AB2F58" w14:paraId="627B5558" w14:textId="77777777">
        <w:trPr>
          <w:cantSplit/>
          <w:trHeight w:val="246"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14:paraId="0A4B2D82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植物保护产品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FB9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使用的杀菌剂是否在有机标准</w:t>
            </w:r>
            <w:r>
              <w:rPr>
                <w:rFonts w:hint="eastAsia"/>
              </w:rPr>
              <w:t>GB/T 19630.1-2011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>范围内？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</w:tcBorders>
          </w:tcPr>
          <w:p w14:paraId="661F6839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□是，使用物质：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 xml:space="preserve">     </w:t>
            </w:r>
          </w:p>
          <w:p w14:paraId="5DEE3F81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18071347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57445CB5" w14:textId="77777777">
        <w:trPr>
          <w:cantSplit/>
          <w:trHeight w:val="383"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14:paraId="308606E8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860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使用的杀虫剂否在有机标准</w:t>
            </w:r>
            <w:r>
              <w:rPr>
                <w:rFonts w:hint="eastAsia"/>
              </w:rPr>
              <w:t>GB/T 19630.1-2011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>范围内？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D967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□是，使用物质：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 xml:space="preserve">     </w:t>
            </w:r>
          </w:p>
          <w:p w14:paraId="79A305AD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7E1DC610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203C71DE" w14:textId="77777777">
        <w:trPr>
          <w:cantSplit/>
          <w:trHeight w:val="292"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14:paraId="74A56032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85335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使用的除草剂是否在</w:t>
            </w:r>
            <w:r>
              <w:rPr>
                <w:rFonts w:hint="eastAsia"/>
              </w:rPr>
              <w:t>GB/T 19630.1-2011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>范围内？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</w:tcPr>
          <w:p w14:paraId="484CC13D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□是，使用物质：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 xml:space="preserve">     </w:t>
            </w:r>
          </w:p>
          <w:p w14:paraId="439E28B6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258CA902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28AA046E" w14:textId="77777777">
        <w:trPr>
          <w:trHeight w:val="292"/>
        </w:trPr>
        <w:tc>
          <w:tcPr>
            <w:tcW w:w="930" w:type="dxa"/>
            <w:tcBorders>
              <w:right w:val="single" w:sz="4" w:space="0" w:color="auto"/>
            </w:tcBorders>
          </w:tcPr>
          <w:p w14:paraId="49E917B5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4E3A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4.4</w:t>
            </w:r>
            <w:r>
              <w:rPr>
                <w:rFonts w:hint="eastAsia"/>
              </w:rPr>
              <w:t>是否使用其他植物保护产品？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</w:tcPr>
          <w:p w14:paraId="2DA8C7E2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□是，使用物质：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 xml:space="preserve">     </w:t>
            </w:r>
          </w:p>
          <w:p w14:paraId="3F090783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58720155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0D3EEB35" w14:textId="77777777">
        <w:trPr>
          <w:cantSplit/>
          <w:trHeight w:val="654"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14:paraId="1D78AEAE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培养场所使用的清洁剂、消毒剂情况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1FDF6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是否使用清洁剂和消毒剂？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48089B69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□是；□否；□不涉及。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3FAA71AD" w14:textId="77777777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14:paraId="41D1FE7C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CB7A9" w14:textId="77777777" w:rsidR="00AB2F58" w:rsidRDefault="008350F0">
            <w:pPr>
              <w:jc w:val="left"/>
            </w:pPr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所使用的是否在有机产品标准</w:t>
            </w:r>
            <w:r>
              <w:rPr>
                <w:rFonts w:hint="eastAsia"/>
              </w:rPr>
              <w:t>GB/T 19630.1-2011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A.3</w:t>
            </w:r>
            <w:r>
              <w:rPr>
                <w:rFonts w:hint="eastAsia"/>
              </w:rPr>
              <w:t>范围内？如不在，请列出使用物质名称。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58BE955A" w14:textId="77777777" w:rsidR="00AB2F58" w:rsidRDefault="008350F0">
            <w:pPr>
              <w:jc w:val="left"/>
            </w:pPr>
            <w:r>
              <w:rPr>
                <w:rFonts w:hint="eastAsia"/>
              </w:rPr>
              <w:t>□是</w:t>
            </w:r>
          </w:p>
          <w:p w14:paraId="22747810" w14:textId="77777777" w:rsidR="00AB2F58" w:rsidRDefault="008350F0">
            <w:pPr>
              <w:jc w:val="left"/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692EB389" w14:textId="77777777" w:rsidR="00AB2F58" w:rsidRDefault="008350F0">
            <w:pPr>
              <w:jc w:val="left"/>
            </w:pPr>
            <w:r>
              <w:rPr>
                <w:rFonts w:hint="eastAsia"/>
              </w:rPr>
              <w:t>□不涉及。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614EFD1B" w14:textId="77777777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14:paraId="08D7CAB3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7E821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是否在非栽培期进行清洁或消毒？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4DE10F2E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□是；□否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4E1045B5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□不涉及。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7B877549" w14:textId="77777777">
        <w:trPr>
          <w:cantSplit/>
          <w:trHeight w:val="929"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14:paraId="2E50D22C" w14:textId="77777777" w:rsidR="00AB2F58" w:rsidRDefault="008350F0">
            <w:pPr>
              <w:tabs>
                <w:tab w:val="left" w:pos="3686"/>
              </w:tabs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涂料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BA1E5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木料和接种位使用得当涂料是否为食品级？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069ECC13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</w:p>
          <w:p w14:paraId="1507AE6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62B9589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1EECF637" w14:textId="77777777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14:paraId="16AB5DB8" w14:textId="77777777" w:rsidR="00AB2F58" w:rsidRDefault="00AB2F58">
            <w:pPr>
              <w:tabs>
                <w:tab w:val="left" w:pos="3686"/>
              </w:tabs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71A69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6.2</w:t>
            </w:r>
            <w:r>
              <w:rPr>
                <w:rFonts w:hint="eastAsia"/>
              </w:rPr>
              <w:t>是否存在使用石油炼制的涂料、乳胶漆和油漆等情况？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27FCFB53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2F425613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□否。</w:t>
            </w:r>
          </w:p>
        </w:tc>
      </w:tr>
      <w:tr w:rsidR="00AB2F58" w14:paraId="51700A12" w14:textId="77777777">
        <w:tc>
          <w:tcPr>
            <w:tcW w:w="9215" w:type="dxa"/>
            <w:gridSpan w:val="5"/>
          </w:tcPr>
          <w:p w14:paraId="03AE5142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五、后续处理</w:t>
            </w:r>
          </w:p>
        </w:tc>
      </w:tr>
      <w:tr w:rsidR="00AB2F58" w14:paraId="3622DE61" w14:textId="77777777">
        <w:tc>
          <w:tcPr>
            <w:tcW w:w="4049" w:type="dxa"/>
            <w:gridSpan w:val="3"/>
            <w:tcBorders>
              <w:right w:val="single" w:sz="4" w:space="0" w:color="auto"/>
            </w:tcBorders>
          </w:tcPr>
          <w:p w14:paraId="523F3E1D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是否存在后续处理过程？（如：</w:t>
            </w:r>
            <w:r>
              <w:t>收获后</w:t>
            </w:r>
            <w:r>
              <w:rPr>
                <w:rFonts w:hint="eastAsia"/>
              </w:rPr>
              <w:t>现</w:t>
            </w:r>
            <w:r>
              <w:t>场的清洁、</w:t>
            </w:r>
            <w:bookmarkStart w:id="1" w:name="OLE_LINK2"/>
            <w:bookmarkStart w:id="2" w:name="OLE_LINK1"/>
            <w:r>
              <w:t>分拣</w:t>
            </w:r>
            <w:bookmarkEnd w:id="1"/>
            <w:bookmarkEnd w:id="2"/>
            <w:r>
              <w:t>、脱粒、脱壳、切割、保鲜、干燥等简单加工过程</w:t>
            </w:r>
            <w:r>
              <w:rPr>
                <w:rFonts w:hint="eastAsia"/>
              </w:rPr>
              <w:t>）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5F3EB5C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</w:p>
          <w:p w14:paraId="03CF7114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4831B613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AB2F58" w14:paraId="1300B7C5" w14:textId="77777777">
        <w:tc>
          <w:tcPr>
            <w:tcW w:w="4049" w:type="dxa"/>
            <w:gridSpan w:val="3"/>
            <w:tcBorders>
              <w:right w:val="single" w:sz="4" w:space="0" w:color="auto"/>
            </w:tcBorders>
          </w:tcPr>
          <w:p w14:paraId="72BA0328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后续处理过程是否按照有机标准要求进行，不使用禁用物质，不会对有机产品造成污染？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14:paraId="65180027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</w:p>
          <w:p w14:paraId="64CAC44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□否，说明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14:paraId="51D928D8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</w:tbl>
    <w:p w14:paraId="1D96B71E" w14:textId="77777777" w:rsidR="00AB2F58" w:rsidRDefault="00AB2F58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84"/>
        <w:gridCol w:w="850"/>
        <w:gridCol w:w="1134"/>
        <w:gridCol w:w="142"/>
        <w:gridCol w:w="142"/>
        <w:gridCol w:w="96"/>
        <w:gridCol w:w="896"/>
        <w:gridCol w:w="142"/>
        <w:gridCol w:w="1134"/>
        <w:gridCol w:w="162"/>
        <w:gridCol w:w="121"/>
        <w:gridCol w:w="1134"/>
        <w:gridCol w:w="851"/>
      </w:tblGrid>
      <w:tr w:rsidR="00AB2F58" w14:paraId="088FFE08" w14:textId="77777777">
        <w:trPr>
          <w:trHeight w:val="473"/>
        </w:trPr>
        <w:tc>
          <w:tcPr>
            <w:tcW w:w="9215" w:type="dxa"/>
            <w:gridSpan w:val="15"/>
          </w:tcPr>
          <w:p w14:paraId="39FBB65E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六、包装、储存、运输</w:t>
            </w:r>
          </w:p>
        </w:tc>
      </w:tr>
      <w:tr w:rsidR="00AB2F58" w14:paraId="30F36E5B" w14:textId="77777777">
        <w:trPr>
          <w:trHeight w:val="473"/>
        </w:trPr>
        <w:tc>
          <w:tcPr>
            <w:tcW w:w="4679" w:type="dxa"/>
            <w:gridSpan w:val="7"/>
            <w:tcBorders>
              <w:right w:val="single" w:sz="4" w:space="0" w:color="auto"/>
            </w:tcBorders>
          </w:tcPr>
          <w:p w14:paraId="17113022" w14:textId="77777777" w:rsidR="00AB2F58" w:rsidRDefault="008350F0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申请认证的产品是否进行包装？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36D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□不涉及</w:t>
            </w:r>
          </w:p>
        </w:tc>
      </w:tr>
      <w:tr w:rsidR="00AB2F58" w14:paraId="056F150F" w14:textId="77777777">
        <w:trPr>
          <w:trHeight w:val="263"/>
        </w:trPr>
        <w:tc>
          <w:tcPr>
            <w:tcW w:w="4679" w:type="dxa"/>
            <w:gridSpan w:val="7"/>
            <w:tcBorders>
              <w:right w:val="single" w:sz="4" w:space="0" w:color="auto"/>
            </w:tcBorders>
          </w:tcPr>
          <w:p w14:paraId="05DD53A8" w14:textId="77777777" w:rsidR="00AB2F58" w:rsidRDefault="008350F0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是否对申请认证的产品进行防护？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F0929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□不涉及</w:t>
            </w:r>
          </w:p>
        </w:tc>
      </w:tr>
      <w:tr w:rsidR="00AB2F58" w14:paraId="7B813FF2" w14:textId="77777777">
        <w:trPr>
          <w:trHeight w:val="355"/>
        </w:trPr>
        <w:tc>
          <w:tcPr>
            <w:tcW w:w="4679" w:type="dxa"/>
            <w:gridSpan w:val="7"/>
            <w:tcBorders>
              <w:right w:val="single" w:sz="4" w:space="0" w:color="auto"/>
            </w:tcBorders>
          </w:tcPr>
          <w:p w14:paraId="1187858B" w14:textId="77777777" w:rsidR="00AB2F58" w:rsidRDefault="008350F0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申请认证的产品是否有相对独立的储存场所？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D59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□不涉及</w:t>
            </w:r>
          </w:p>
        </w:tc>
      </w:tr>
      <w:tr w:rsidR="00AB2F58" w14:paraId="13E5C562" w14:textId="77777777">
        <w:trPr>
          <w:trHeight w:val="473"/>
        </w:trPr>
        <w:tc>
          <w:tcPr>
            <w:tcW w:w="4679" w:type="dxa"/>
            <w:gridSpan w:val="7"/>
            <w:tcBorders>
              <w:right w:val="single" w:sz="4" w:space="0" w:color="auto"/>
            </w:tcBorders>
          </w:tcPr>
          <w:p w14:paraId="287F204D" w14:textId="77777777" w:rsidR="00AB2F58" w:rsidRDefault="008350F0">
            <w:pPr>
              <w:jc w:val="left"/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收获、包装、储存、运输等过程是否对申请认证产品带来污染？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6E757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□不涉及</w:t>
            </w:r>
          </w:p>
        </w:tc>
      </w:tr>
      <w:tr w:rsidR="00AB2F58" w14:paraId="4073C19D" w14:textId="77777777">
        <w:trPr>
          <w:trHeight w:val="473"/>
        </w:trPr>
        <w:tc>
          <w:tcPr>
            <w:tcW w:w="9215" w:type="dxa"/>
            <w:gridSpan w:val="15"/>
          </w:tcPr>
          <w:p w14:paraId="70D1ECBB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七、管理体系</w:t>
            </w:r>
          </w:p>
        </w:tc>
      </w:tr>
      <w:tr w:rsidR="00AB2F58" w14:paraId="416BFEB0" w14:textId="77777777">
        <w:trPr>
          <w:trHeight w:val="473"/>
        </w:trPr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14:paraId="33D76B4B" w14:textId="77777777" w:rsidR="00AB2F58" w:rsidRDefault="008350F0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szCs w:val="21"/>
              </w:rPr>
              <w:t>是否建立了有机管理体系？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BEC1E" w14:textId="77777777" w:rsidR="00AB2F58" w:rsidRDefault="008350F0">
            <w:pPr>
              <w:jc w:val="left"/>
            </w:pPr>
            <w:r>
              <w:rPr>
                <w:rFonts w:hint="eastAsia"/>
              </w:rPr>
              <w:t>□是：时间：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  <w:p w14:paraId="17DE2CDE" w14:textId="77777777" w:rsidR="00AB2F58" w:rsidRDefault="008350F0">
            <w:pPr>
              <w:jc w:val="left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</w:t>
            </w:r>
          </w:p>
        </w:tc>
      </w:tr>
      <w:tr w:rsidR="00AB2F58" w14:paraId="33461BDA" w14:textId="77777777">
        <w:trPr>
          <w:trHeight w:val="473"/>
        </w:trPr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14:paraId="67168F0F" w14:textId="77777777" w:rsidR="00AB2F58" w:rsidRDefault="008350F0">
            <w:pPr>
              <w:jc w:val="left"/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申请时有机管理体系是否运行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个月以上？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2C95" w14:textId="77777777" w:rsidR="00AB2F58" w:rsidRDefault="008350F0">
            <w:pPr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</w:p>
          <w:p w14:paraId="7B6A2CD0" w14:textId="77777777" w:rsidR="00AB2F58" w:rsidRDefault="008350F0">
            <w:pPr>
              <w:jc w:val="left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5334DE0B" w14:textId="77777777">
        <w:trPr>
          <w:trHeight w:val="473"/>
        </w:trPr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14:paraId="23A75071" w14:textId="77777777" w:rsidR="00AB2F58" w:rsidRDefault="00835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是否实施了有机管理体系内部审核？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5B526" w14:textId="77777777" w:rsidR="00AB2F58" w:rsidRDefault="008350F0">
            <w:pPr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</w:p>
          <w:p w14:paraId="0FC35231" w14:textId="77777777" w:rsidR="00AB2F58" w:rsidRDefault="008350F0">
            <w:pPr>
              <w:jc w:val="left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4C286CD6" w14:textId="77777777">
        <w:trPr>
          <w:trHeight w:val="473"/>
        </w:trPr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14:paraId="2E372756" w14:textId="77777777" w:rsidR="00AB2F58" w:rsidRDefault="00835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是否建立了可追溯性体系，并且保留生产全过程记录？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CD1D5" w14:textId="77777777" w:rsidR="00AB2F58" w:rsidRDefault="008350F0">
            <w:pPr>
              <w:jc w:val="left"/>
            </w:pPr>
            <w:r>
              <w:rPr>
                <w:rFonts w:hint="eastAsia"/>
              </w:rPr>
              <w:t>□是；</w:t>
            </w:r>
            <w:r>
              <w:rPr>
                <w:rFonts w:hint="eastAsia"/>
              </w:rPr>
              <w:t xml:space="preserve">    </w:t>
            </w:r>
          </w:p>
          <w:p w14:paraId="5C3A85B6" w14:textId="77777777" w:rsidR="00AB2F58" w:rsidRDefault="008350F0">
            <w:pPr>
              <w:jc w:val="left"/>
            </w:pPr>
            <w:r>
              <w:rPr>
                <w:rFonts w:hint="eastAsia"/>
              </w:rPr>
              <w:t>□否，说明：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AB2F58" w14:paraId="5BA45E40" w14:textId="77777777">
        <w:trPr>
          <w:trHeight w:val="473"/>
        </w:trPr>
        <w:tc>
          <w:tcPr>
            <w:tcW w:w="9215" w:type="dxa"/>
            <w:gridSpan w:val="15"/>
          </w:tcPr>
          <w:p w14:paraId="45E41FC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八、上年度产品销售情况（□适用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无关）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AB2F58" w14:paraId="7F4E13F7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4BC09D3C" w14:textId="77777777" w:rsidR="00AB2F58" w:rsidRDefault="00835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上年度销售方式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CD46C" w14:textId="77777777" w:rsidR="00AB2F58" w:rsidRDefault="008350F0">
            <w:pPr>
              <w:spacing w:line="360" w:lineRule="auto"/>
              <w:jc w:val="left"/>
            </w:pPr>
            <w:r>
              <w:rPr>
                <w:rFonts w:ascii="宋体" w:hAnsi="宋体" w:hint="eastAsia"/>
                <w:szCs w:val="21"/>
              </w:rPr>
              <w:t>□内部投入物使用，不外销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自行销售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经销商代售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□商超零售</w:t>
            </w:r>
          </w:p>
        </w:tc>
      </w:tr>
      <w:tr w:rsidR="00AB2F58" w14:paraId="39C11949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7160D7AC" w14:textId="77777777" w:rsidR="00AB2F58" w:rsidRDefault="008350F0">
            <w:pPr>
              <w:jc w:val="left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5E2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销售量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772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销售额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CB9D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主要销售市场</w:t>
            </w:r>
          </w:p>
        </w:tc>
      </w:tr>
      <w:tr w:rsidR="00AB2F58" w14:paraId="149525B7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3FF3CC41" w14:textId="77777777" w:rsidR="00AB2F58" w:rsidRDefault="00AB2F58">
            <w:pPr>
              <w:jc w:val="left"/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F13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DFE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94B1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16D4575F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38D4A809" w14:textId="77777777" w:rsidR="00AB2F58" w:rsidRDefault="00AB2F58">
            <w:pPr>
              <w:jc w:val="left"/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0D8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491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2F6D6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2382C8BB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6B28A177" w14:textId="77777777" w:rsidR="00AB2F58" w:rsidRDefault="00AB2F58">
            <w:pPr>
              <w:jc w:val="left"/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6CA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DDE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8571C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2EBA0807" w14:textId="77777777">
        <w:trPr>
          <w:trHeight w:val="473"/>
        </w:trPr>
        <w:tc>
          <w:tcPr>
            <w:tcW w:w="9215" w:type="dxa"/>
            <w:gridSpan w:val="15"/>
          </w:tcPr>
          <w:p w14:paraId="6B5B7590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九、本年度产品生产计划</w:t>
            </w:r>
          </w:p>
        </w:tc>
      </w:tr>
      <w:tr w:rsidR="00AB2F58" w14:paraId="09E37C4B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31D2D1FB" w14:textId="77777777" w:rsidR="00AB2F58" w:rsidRDefault="008350F0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110" w14:textId="77777777" w:rsidR="00AB2F58" w:rsidRDefault="008350F0">
            <w:pPr>
              <w:spacing w:line="360" w:lineRule="auto"/>
              <w:jc w:val="center"/>
            </w:pPr>
            <w:r>
              <w:rPr>
                <w:rFonts w:hint="eastAsia"/>
              </w:rPr>
              <w:t>规模（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C93" w14:textId="77777777" w:rsidR="00AB2F58" w:rsidRDefault="008350F0">
            <w:pPr>
              <w:spacing w:line="360" w:lineRule="auto"/>
              <w:jc w:val="center"/>
            </w:pPr>
            <w:r>
              <w:rPr>
                <w:rFonts w:hint="eastAsia"/>
              </w:rPr>
              <w:t>产量（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CDD52" w14:textId="77777777" w:rsidR="00AB2F58" w:rsidRDefault="008350F0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B2F58" w14:paraId="3725356F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7723F321" w14:textId="77777777" w:rsidR="00AB2F58" w:rsidRDefault="00AB2F58">
            <w:pPr>
              <w:jc w:val="left"/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76F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D45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A5901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097735D1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297FB466" w14:textId="77777777" w:rsidR="00AB2F58" w:rsidRDefault="00AB2F58">
            <w:pPr>
              <w:jc w:val="left"/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510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FA5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215B2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40A83A10" w14:textId="77777777">
        <w:trPr>
          <w:trHeight w:val="473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3D5858D6" w14:textId="77777777" w:rsidR="00AB2F58" w:rsidRDefault="00AB2F58">
            <w:pPr>
              <w:jc w:val="left"/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F48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FD9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1257F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6F51BC7A" w14:textId="77777777">
        <w:trPr>
          <w:trHeight w:val="473"/>
        </w:trPr>
        <w:tc>
          <w:tcPr>
            <w:tcW w:w="9215" w:type="dxa"/>
            <w:gridSpan w:val="15"/>
          </w:tcPr>
          <w:p w14:paraId="10C84D7F" w14:textId="77777777" w:rsidR="00AB2F58" w:rsidRDefault="008350F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十、农场过去三年生产历史情况</w:t>
            </w:r>
          </w:p>
        </w:tc>
      </w:tr>
      <w:tr w:rsidR="00AB2F58" w14:paraId="40971F8C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DB88F21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57B3BE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地块号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FD3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AD83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栽培产品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7CE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病虫害防治措施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309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使用的投入物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B02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栽培方式（常规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有机）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2244B" w14:textId="77777777" w:rsidR="00AB2F58" w:rsidRDefault="008350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B2F58" w14:paraId="3F01991C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</w:tcPr>
          <w:p w14:paraId="00A21096" w14:textId="77777777" w:rsidR="00AB2F58" w:rsidRDefault="008350F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62EBFC" w14:textId="77777777" w:rsidR="00AB2F58" w:rsidRDefault="00AB2F58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3CE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24C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CFF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E2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914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BF639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78B4C021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</w:tcPr>
          <w:p w14:paraId="3B5BAE0D" w14:textId="77777777" w:rsidR="00AB2F58" w:rsidRDefault="008350F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30EB42" w14:textId="77777777" w:rsidR="00AB2F58" w:rsidRDefault="00AB2F58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835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BF1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95A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282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C6B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D847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3922B1F1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</w:tcPr>
          <w:p w14:paraId="493BB5DD" w14:textId="77777777" w:rsidR="00AB2F58" w:rsidRDefault="008350F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BCBB86" w14:textId="77777777" w:rsidR="00AB2F58" w:rsidRDefault="00AB2F58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E28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37F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FCA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D80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E87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7184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451E08AB" w14:textId="77777777">
        <w:trPr>
          <w:trHeight w:val="473"/>
        </w:trPr>
        <w:tc>
          <w:tcPr>
            <w:tcW w:w="9215" w:type="dxa"/>
            <w:gridSpan w:val="15"/>
          </w:tcPr>
          <w:p w14:paraId="03112DFE" w14:textId="77777777" w:rsidR="00AB2F58" w:rsidRDefault="008350F0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小农户组织栽培情况（□适用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无关）</w:t>
            </w:r>
          </w:p>
        </w:tc>
      </w:tr>
      <w:tr w:rsidR="00AB2F58" w14:paraId="1A80A105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C3F6616" w14:textId="77777777" w:rsidR="00AB2F58" w:rsidRDefault="008350F0">
            <w:pPr>
              <w:spacing w:line="400" w:lineRule="exact"/>
              <w:ind w:leftChars="-52" w:left="-109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73C1BEF" w14:textId="77777777" w:rsidR="00AB2F58" w:rsidRDefault="008350F0">
            <w:pPr>
              <w:spacing w:line="400" w:lineRule="exact"/>
              <w:jc w:val="center"/>
            </w:pPr>
            <w:r>
              <w:rPr>
                <w:rFonts w:hint="eastAsia"/>
              </w:rPr>
              <w:t>农户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D4D" w14:textId="77777777" w:rsidR="00AB2F58" w:rsidRDefault="008350F0">
            <w:pPr>
              <w:spacing w:line="400" w:lineRule="exact"/>
              <w:jc w:val="center"/>
            </w:pPr>
            <w:r>
              <w:rPr>
                <w:rFonts w:hint="eastAsia"/>
              </w:rPr>
              <w:t>地块编号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CFD" w14:textId="77777777" w:rsidR="00AB2F58" w:rsidRDefault="008350F0">
            <w:pPr>
              <w:spacing w:line="400" w:lineRule="exact"/>
              <w:jc w:val="center"/>
            </w:pPr>
            <w:r>
              <w:rPr>
                <w:rFonts w:hint="eastAsia"/>
              </w:rPr>
              <w:t>栽培作物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63A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栽培面积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3B2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>估计产量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0B1C6" w14:textId="77777777" w:rsidR="00AB2F58" w:rsidRDefault="008350F0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B2F58" w14:paraId="3B71606F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3ADF71C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EDD326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ACF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785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781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6ED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3BDB4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181DA68A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8D4517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A030C3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588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9F7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556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0B4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F8C7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6CBB3BAA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48AB11B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7B942C3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02C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DB4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470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28E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7F192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7A35D9FF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5ECC97D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FAAD6E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9D0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D21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2D5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B5B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F423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0A63F357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F9126E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44FD79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A01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A67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CCA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662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0081D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2390AE22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77B09ED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38A138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85D5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27D3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59F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B26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0A58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53FF4887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07511DE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3B1803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4EE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BA2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DDB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287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7F92F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39A97F7E" w14:textId="77777777">
        <w:trPr>
          <w:trHeight w:val="4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38E55B0" w14:textId="77777777" w:rsidR="00AB2F58" w:rsidRDefault="00AB2F58">
            <w:pPr>
              <w:spacing w:line="400" w:lineRule="exact"/>
              <w:ind w:leftChars="-52" w:left="-109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79F0F8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E22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F22" w14:textId="77777777" w:rsidR="00AB2F58" w:rsidRDefault="00AB2F58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859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C42" w14:textId="77777777" w:rsidR="00AB2F58" w:rsidRDefault="00AB2F58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0D70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55228042" w14:textId="77777777">
        <w:trPr>
          <w:trHeight w:val="473"/>
        </w:trPr>
        <w:tc>
          <w:tcPr>
            <w:tcW w:w="9215" w:type="dxa"/>
            <w:gridSpan w:val="15"/>
          </w:tcPr>
          <w:p w14:paraId="368CDDB7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十二、补充说明</w:t>
            </w:r>
          </w:p>
        </w:tc>
      </w:tr>
      <w:tr w:rsidR="00AB2F58" w14:paraId="3AF4C835" w14:textId="77777777">
        <w:trPr>
          <w:trHeight w:val="473"/>
        </w:trPr>
        <w:tc>
          <w:tcPr>
            <w:tcW w:w="9215" w:type="dxa"/>
            <w:gridSpan w:val="15"/>
          </w:tcPr>
          <w:p w14:paraId="279F4875" w14:textId="77777777" w:rsidR="00AB2F58" w:rsidRDefault="00AB2F58">
            <w:pPr>
              <w:spacing w:line="360" w:lineRule="auto"/>
              <w:jc w:val="left"/>
            </w:pPr>
          </w:p>
          <w:p w14:paraId="24AB7A3C" w14:textId="77777777" w:rsidR="00AB2F58" w:rsidRDefault="00AB2F58">
            <w:pPr>
              <w:spacing w:line="360" w:lineRule="auto"/>
              <w:jc w:val="left"/>
            </w:pPr>
          </w:p>
          <w:p w14:paraId="617D1F72" w14:textId="77777777" w:rsidR="00AB2F58" w:rsidRDefault="00AB2F58">
            <w:pPr>
              <w:spacing w:line="360" w:lineRule="auto"/>
              <w:jc w:val="left"/>
            </w:pPr>
          </w:p>
          <w:p w14:paraId="182C357A" w14:textId="77777777" w:rsidR="00AB2F58" w:rsidRDefault="00AB2F58">
            <w:pPr>
              <w:spacing w:line="360" w:lineRule="auto"/>
              <w:jc w:val="left"/>
            </w:pPr>
          </w:p>
          <w:p w14:paraId="730C53B9" w14:textId="77777777" w:rsidR="00AB2F58" w:rsidRDefault="00AB2F58">
            <w:pPr>
              <w:spacing w:line="360" w:lineRule="auto"/>
              <w:jc w:val="left"/>
            </w:pPr>
          </w:p>
        </w:tc>
      </w:tr>
      <w:tr w:rsidR="00AB2F58" w14:paraId="4245A9A2" w14:textId="77777777">
        <w:trPr>
          <w:trHeight w:val="473"/>
        </w:trPr>
        <w:tc>
          <w:tcPr>
            <w:tcW w:w="9215" w:type="dxa"/>
            <w:gridSpan w:val="15"/>
          </w:tcPr>
          <w:p w14:paraId="5BB17796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十三、承诺</w:t>
            </w:r>
          </w:p>
        </w:tc>
      </w:tr>
      <w:tr w:rsidR="00AB2F58" w14:paraId="1DAF8DC3" w14:textId="77777777">
        <w:trPr>
          <w:trHeight w:val="473"/>
        </w:trPr>
        <w:tc>
          <w:tcPr>
            <w:tcW w:w="9215" w:type="dxa"/>
            <w:gridSpan w:val="15"/>
          </w:tcPr>
          <w:p w14:paraId="05897429" w14:textId="77777777" w:rsidR="00AB2F58" w:rsidRDefault="008350F0">
            <w:pPr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本公司承诺：提交的本份调查表内容属实，保证执行有机生产相关的责任，遵守有机产品生产过程中有机产品标准及相关规范要求。承诺向认证或认可人员开放申请认证产品相关的所有适宜区域，向认证认可人员提供所有相关文件，包括财务记录，以供检查。生产、加工的产品符合中华人民共和国相关法律、法规、安全卫生标准和有关规范的要求。承诺守法诚信，接受行政监管部门及认证机构监督和检查。</w:t>
            </w:r>
          </w:p>
          <w:p w14:paraId="053A073D" w14:textId="77777777" w:rsidR="00AB2F58" w:rsidRDefault="008350F0">
            <w:pPr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同时本公司也知道即使本调查表的情况经审查得到通过，并不意味着我们的认证就已经通过了有机产品认证。</w:t>
            </w:r>
          </w:p>
          <w:p w14:paraId="1E34676F" w14:textId="77777777" w:rsidR="00AB2F58" w:rsidRDefault="00AB2F58">
            <w:pPr>
              <w:ind w:leftChars="200" w:left="420" w:firstLineChars="200" w:firstLine="420"/>
              <w:rPr>
                <w:rFonts w:ascii="宋体" w:hAnsi="宋体"/>
                <w:snapToGrid w:val="0"/>
                <w:szCs w:val="21"/>
              </w:rPr>
            </w:pPr>
          </w:p>
          <w:p w14:paraId="5B70D09C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认证委托方负责人：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盖章：</w:t>
            </w:r>
          </w:p>
          <w:p w14:paraId="11FFCEDC" w14:textId="77777777" w:rsidR="00AB2F58" w:rsidRDefault="008350F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72DE4263" w14:textId="77777777" w:rsidR="00AB2F58" w:rsidRDefault="00AB2F58">
      <w:pPr>
        <w:rPr>
          <w:sz w:val="32"/>
          <w:szCs w:val="32"/>
        </w:rPr>
      </w:pPr>
    </w:p>
    <w:p w14:paraId="53A5B3EB" w14:textId="77777777" w:rsidR="00AB2F58" w:rsidRDefault="00AB2F58">
      <w:pPr>
        <w:rPr>
          <w:sz w:val="24"/>
          <w:szCs w:val="24"/>
        </w:rPr>
      </w:pPr>
    </w:p>
    <w:sectPr w:rsidR="00AB2F58">
      <w:headerReference w:type="default" r:id="rId10"/>
      <w:foot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5E3B" w14:textId="77777777" w:rsidR="00000000" w:rsidRDefault="008350F0">
      <w:r>
        <w:separator/>
      </w:r>
    </w:p>
  </w:endnote>
  <w:endnote w:type="continuationSeparator" w:id="0">
    <w:p w14:paraId="00D12E0B" w14:textId="77777777" w:rsidR="00000000" w:rsidRDefault="008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CEB89" w14:textId="77777777" w:rsidR="00AB2F58" w:rsidRDefault="00AB2F58">
    <w:pPr>
      <w:pStyle w:val="a4"/>
      <w:jc w:val="both"/>
    </w:pPr>
  </w:p>
  <w:p w14:paraId="6314CC85" w14:textId="77777777" w:rsidR="00AB2F58" w:rsidRDefault="008350F0">
    <w:pPr>
      <w:pStyle w:val="a4"/>
      <w:tabs>
        <w:tab w:val="clear" w:pos="8306"/>
        <w:tab w:val="left" w:pos="9180"/>
        <w:tab w:val="left" w:pos="9360"/>
      </w:tabs>
      <w:wordWrap w:val="0"/>
      <w:ind w:right="-290"/>
      <w:rPr>
        <w:rFonts w:ascii="仿宋_GB2312" w:eastAsia="仿宋_GB2312"/>
        <w:sz w:val="21"/>
        <w:szCs w:val="21"/>
      </w:rPr>
    </w:pPr>
    <w:r>
      <w:t xml:space="preserve"> </w:t>
    </w:r>
    <w:r>
      <w:rPr>
        <w:rFonts w:hint="eastAsia"/>
      </w:rPr>
      <w:t>发布日期：</w:t>
    </w:r>
    <w:r>
      <w:t>201</w:t>
    </w:r>
    <w:r>
      <w:rPr>
        <w:rFonts w:hint="eastAsia"/>
      </w:rPr>
      <w:t>5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 xml:space="preserve">  </w:t>
    </w:r>
    <w:r>
      <w:t xml:space="preserve">   </w:t>
    </w:r>
    <w:r>
      <w:rPr>
        <w:rFonts w:hint="eastAsia"/>
      </w:rPr>
      <w:t>第</w:t>
    </w:r>
    <w:r>
      <w:rPr>
        <w:rFonts w:hint="eastAsia"/>
      </w:rPr>
      <w:t xml:space="preserve">  </w:t>
    </w:r>
    <w:r>
      <w:rPr>
        <w:rFonts w:hint="eastAsia"/>
      </w:rPr>
      <w:t>次修订日期：</w:t>
    </w:r>
    <w:r>
      <w:rPr>
        <w:rFonts w:hint="eastAsia"/>
      </w:rPr>
      <w:t xml:space="preserve">  </w:t>
    </w: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</w:t>
    </w:r>
    <w:r>
      <w:t xml:space="preserve">      </w:t>
    </w:r>
    <w:r>
      <w:rPr>
        <w:rFonts w:hint="eastAsia"/>
      </w:rPr>
      <w:t>实施日期：</w:t>
    </w:r>
    <w:r>
      <w:t>201</w:t>
    </w:r>
    <w:r>
      <w:rPr>
        <w:rFonts w:hint="eastAsia"/>
      </w:rPr>
      <w:t>5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</w:p>
  <w:p w14:paraId="2FF6FDEF" w14:textId="77777777" w:rsidR="00AB2F58" w:rsidRDefault="008350F0">
    <w:pPr>
      <w:pStyle w:val="a4"/>
      <w:tabs>
        <w:tab w:val="clear" w:pos="8306"/>
      </w:tabs>
      <w:ind w:right="41"/>
      <w:rPr>
        <w:rFonts w:ascii="仿宋_GB2312" w:eastAsia="仿宋_GB2312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A0549" wp14:editId="52A99A3C">
              <wp:simplePos x="0" y="0"/>
              <wp:positionH relativeFrom="margin">
                <wp:posOffset>2210435</wp:posOffset>
              </wp:positionH>
              <wp:positionV relativeFrom="paragraph">
                <wp:posOffset>99060</wp:posOffset>
              </wp:positionV>
              <wp:extent cx="866775" cy="186055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186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F8ECC08" w14:textId="77777777" w:rsidR="00AB2F58" w:rsidRDefault="008350F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8" o:spid="_x0000_s1026" type="#_x0000_t202" style="position:absolute;margin-left:174.05pt;margin-top:7.8pt;width:68.25pt;height:14.6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" filled="f" stroked="f">
              <v:textbox inset="0,0,0,0">
                <w:txbxContent>
                  <w:p w14:paraId="4F8ECC08" w14:textId="77777777" w:rsidR="00AB2F58" w:rsidRDefault="008350F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17877B7" w14:textId="77777777" w:rsidR="00AB2F58" w:rsidRDefault="00AB2F58">
    <w:pPr>
      <w:pStyle w:val="a4"/>
      <w:tabs>
        <w:tab w:val="clear" w:pos="8306"/>
      </w:tabs>
      <w:ind w:right="4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79BC8" w14:textId="77777777" w:rsidR="00000000" w:rsidRDefault="008350F0">
      <w:r>
        <w:separator/>
      </w:r>
    </w:p>
  </w:footnote>
  <w:footnote w:type="continuationSeparator" w:id="0">
    <w:p w14:paraId="69A067D2" w14:textId="77777777" w:rsidR="00000000" w:rsidRDefault="0083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1BF7" w14:textId="77777777" w:rsidR="00AB2F58" w:rsidRDefault="008350F0">
    <w:pPr>
      <w:pBdr>
        <w:bottom w:val="single" w:sz="4" w:space="0" w:color="auto"/>
      </w:pBdr>
      <w:rPr>
        <w:u w:val="single"/>
      </w:rPr>
    </w:pPr>
    <w:r>
      <w:rPr>
        <w:rFonts w:hint="eastAsia"/>
        <w:szCs w:val="21"/>
      </w:rPr>
      <w:t>食用菌基本情况调查表</w:t>
    </w:r>
    <w:r>
      <w:rPr>
        <w:rFonts w:hint="eastAsia"/>
        <w:szCs w:val="21"/>
      </w:rPr>
      <w:t xml:space="preserve"> </w:t>
    </w:r>
    <w:r>
      <w:rPr>
        <w:rFonts w:hint="eastAsia"/>
        <w:sz w:val="18"/>
        <w:szCs w:val="18"/>
      </w:rPr>
      <w:t xml:space="preserve">                                          </w:t>
    </w:r>
    <w:r>
      <w:rPr>
        <w:rFonts w:hint="eastAsia"/>
      </w:rPr>
      <w:t>OCD-YJL-D-00</w:t>
    </w:r>
    <w:r>
      <w:rPr>
        <w:rFonts w:hint="eastAsia"/>
        <w:color w:val="0D0D0D"/>
      </w:rPr>
      <w:t>2</w:t>
    </w:r>
    <w:r>
      <w:rPr>
        <w:rFonts w:hint="eastAsia"/>
        <w:color w:val="0D0D0D"/>
      </w:rPr>
      <w:t>（</w:t>
    </w:r>
    <w:r>
      <w:rPr>
        <w:rFonts w:hint="eastAsia"/>
        <w:color w:val="0D0D0D"/>
      </w:rPr>
      <w:t>0/1</w:t>
    </w:r>
    <w:r>
      <w:rPr>
        <w:rFonts w:hint="eastAsia"/>
        <w:color w:val="0D0D0D"/>
      </w:rPr>
      <w:t>）</w:t>
    </w:r>
    <w:r>
      <w:rPr>
        <w:rFonts w:hint="eastAsia"/>
      </w:rPr>
      <w:t xml:space="preserve">  </w:t>
    </w:r>
    <w:r>
      <w:rPr>
        <w:rFonts w:hint="eastAsia"/>
        <w:u w:val="single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B623" w14:textId="77777777" w:rsidR="00AB2F58" w:rsidRDefault="008350F0">
    <w:pPr>
      <w:pStyle w:val="a5"/>
    </w:pPr>
    <w:r>
      <w:rPr>
        <w:rFonts w:hint="eastAsia"/>
        <w:u w:val="single"/>
      </w:rPr>
      <w:t>欧希蒂认证</w:t>
    </w:r>
    <w:r>
      <w:rPr>
        <w:rFonts w:hint="eastAsia"/>
        <w:u w:val="single"/>
      </w:rPr>
      <w:t xml:space="preserve">                                                         OCD-YJL-D-00</w:t>
    </w:r>
    <w:r>
      <w:rPr>
        <w:rFonts w:hint="eastAsia"/>
        <w:color w:val="0D0D0D"/>
        <w:u w:val="single"/>
      </w:rPr>
      <w:t>2</w:t>
    </w:r>
    <w:r>
      <w:rPr>
        <w:rFonts w:hint="eastAsia"/>
        <w:color w:val="0D0D0D"/>
        <w:u w:val="single"/>
      </w:rPr>
      <w:t>（</w:t>
    </w:r>
    <w:r>
      <w:rPr>
        <w:rFonts w:hint="eastAsia"/>
        <w:color w:val="0D0D0D"/>
        <w:u w:val="single"/>
      </w:rPr>
      <w:t>0/1</w:t>
    </w:r>
    <w:r>
      <w:rPr>
        <w:rFonts w:hint="eastAsia"/>
        <w:color w:val="0D0D0D"/>
        <w:u w:val="single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07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0DFB21"/>
    <w:multiLevelType w:val="singleLevel"/>
    <w:tmpl w:val="570DFB21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B20"/>
    <w:rsid w:val="000262E5"/>
    <w:rsid w:val="00042A56"/>
    <w:rsid w:val="0004658C"/>
    <w:rsid w:val="00057053"/>
    <w:rsid w:val="000A795F"/>
    <w:rsid w:val="000B63E8"/>
    <w:rsid w:val="000C001F"/>
    <w:rsid w:val="00122239"/>
    <w:rsid w:val="0013747C"/>
    <w:rsid w:val="00142C24"/>
    <w:rsid w:val="00142F2C"/>
    <w:rsid w:val="001706EA"/>
    <w:rsid w:val="00172A27"/>
    <w:rsid w:val="001A53F7"/>
    <w:rsid w:val="0020567A"/>
    <w:rsid w:val="00287C9B"/>
    <w:rsid w:val="002C6D3C"/>
    <w:rsid w:val="002D2A64"/>
    <w:rsid w:val="00302EF6"/>
    <w:rsid w:val="00313817"/>
    <w:rsid w:val="00333474"/>
    <w:rsid w:val="0033440C"/>
    <w:rsid w:val="00360BEC"/>
    <w:rsid w:val="00371295"/>
    <w:rsid w:val="00387252"/>
    <w:rsid w:val="003A7A06"/>
    <w:rsid w:val="003B1E65"/>
    <w:rsid w:val="003C09EA"/>
    <w:rsid w:val="003D2B82"/>
    <w:rsid w:val="0042000F"/>
    <w:rsid w:val="00456915"/>
    <w:rsid w:val="004738BE"/>
    <w:rsid w:val="00493F65"/>
    <w:rsid w:val="004C437E"/>
    <w:rsid w:val="00515DE5"/>
    <w:rsid w:val="00517660"/>
    <w:rsid w:val="00534151"/>
    <w:rsid w:val="00566A8E"/>
    <w:rsid w:val="00585207"/>
    <w:rsid w:val="00590C7A"/>
    <w:rsid w:val="005A391F"/>
    <w:rsid w:val="005D1884"/>
    <w:rsid w:val="00636693"/>
    <w:rsid w:val="00651C33"/>
    <w:rsid w:val="00664C28"/>
    <w:rsid w:val="00681E1F"/>
    <w:rsid w:val="00683585"/>
    <w:rsid w:val="006928E2"/>
    <w:rsid w:val="006A4C39"/>
    <w:rsid w:val="006C3F87"/>
    <w:rsid w:val="006C4CD5"/>
    <w:rsid w:val="006E34D8"/>
    <w:rsid w:val="006E6493"/>
    <w:rsid w:val="007064D8"/>
    <w:rsid w:val="00706B13"/>
    <w:rsid w:val="007116D9"/>
    <w:rsid w:val="00734239"/>
    <w:rsid w:val="007551BE"/>
    <w:rsid w:val="00792BE1"/>
    <w:rsid w:val="007A09C0"/>
    <w:rsid w:val="008142ED"/>
    <w:rsid w:val="00827E5D"/>
    <w:rsid w:val="008350F0"/>
    <w:rsid w:val="00872F36"/>
    <w:rsid w:val="00887430"/>
    <w:rsid w:val="00905279"/>
    <w:rsid w:val="00976B49"/>
    <w:rsid w:val="00981D0B"/>
    <w:rsid w:val="00986EDF"/>
    <w:rsid w:val="009B6F9C"/>
    <w:rsid w:val="009C246C"/>
    <w:rsid w:val="009D4816"/>
    <w:rsid w:val="009F2CC0"/>
    <w:rsid w:val="00A22E2A"/>
    <w:rsid w:val="00A321F8"/>
    <w:rsid w:val="00A7766B"/>
    <w:rsid w:val="00A92FA3"/>
    <w:rsid w:val="00A932A9"/>
    <w:rsid w:val="00AB2F58"/>
    <w:rsid w:val="00AB4B92"/>
    <w:rsid w:val="00AF6E9F"/>
    <w:rsid w:val="00B35BE5"/>
    <w:rsid w:val="00B779B4"/>
    <w:rsid w:val="00B93C44"/>
    <w:rsid w:val="00BB2421"/>
    <w:rsid w:val="00BD7F48"/>
    <w:rsid w:val="00C13E07"/>
    <w:rsid w:val="00C34641"/>
    <w:rsid w:val="00C6244B"/>
    <w:rsid w:val="00C6385C"/>
    <w:rsid w:val="00CC0C46"/>
    <w:rsid w:val="00CF59D5"/>
    <w:rsid w:val="00D35DA4"/>
    <w:rsid w:val="00D52810"/>
    <w:rsid w:val="00D65D68"/>
    <w:rsid w:val="00DA5513"/>
    <w:rsid w:val="00E176F1"/>
    <w:rsid w:val="00E53460"/>
    <w:rsid w:val="00E809FE"/>
    <w:rsid w:val="00EA06E6"/>
    <w:rsid w:val="00EA180A"/>
    <w:rsid w:val="00EE0F02"/>
    <w:rsid w:val="00F35528"/>
    <w:rsid w:val="00F378E8"/>
    <w:rsid w:val="00F474BC"/>
    <w:rsid w:val="00F53E0A"/>
    <w:rsid w:val="00FB200C"/>
    <w:rsid w:val="00FF39BE"/>
    <w:rsid w:val="04A130F2"/>
    <w:rsid w:val="06BC5BEA"/>
    <w:rsid w:val="0D354E7D"/>
    <w:rsid w:val="0F751AE1"/>
    <w:rsid w:val="10A873CC"/>
    <w:rsid w:val="13EF06F1"/>
    <w:rsid w:val="143301C4"/>
    <w:rsid w:val="14C649FC"/>
    <w:rsid w:val="198242D8"/>
    <w:rsid w:val="1D1117BC"/>
    <w:rsid w:val="1F97699D"/>
    <w:rsid w:val="233B2D46"/>
    <w:rsid w:val="24163E95"/>
    <w:rsid w:val="25F26E64"/>
    <w:rsid w:val="27E5482F"/>
    <w:rsid w:val="2A172B00"/>
    <w:rsid w:val="2A786C56"/>
    <w:rsid w:val="31292094"/>
    <w:rsid w:val="3457612F"/>
    <w:rsid w:val="357209D2"/>
    <w:rsid w:val="373D0841"/>
    <w:rsid w:val="375E6CE7"/>
    <w:rsid w:val="37D60954"/>
    <w:rsid w:val="387F084A"/>
    <w:rsid w:val="3C2C5669"/>
    <w:rsid w:val="41023A5E"/>
    <w:rsid w:val="41647D9C"/>
    <w:rsid w:val="41D47D7E"/>
    <w:rsid w:val="4B5047A1"/>
    <w:rsid w:val="4CD4391B"/>
    <w:rsid w:val="4CFB2CC9"/>
    <w:rsid w:val="4EBE23C2"/>
    <w:rsid w:val="51765326"/>
    <w:rsid w:val="5232612A"/>
    <w:rsid w:val="529C24F8"/>
    <w:rsid w:val="547A3182"/>
    <w:rsid w:val="54881E21"/>
    <w:rsid w:val="55481694"/>
    <w:rsid w:val="59792428"/>
    <w:rsid w:val="5A7569F8"/>
    <w:rsid w:val="5B8C09CD"/>
    <w:rsid w:val="6134510A"/>
    <w:rsid w:val="6235579D"/>
    <w:rsid w:val="6539420E"/>
    <w:rsid w:val="6AC04393"/>
    <w:rsid w:val="6DBD00AF"/>
    <w:rsid w:val="73311847"/>
    <w:rsid w:val="776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9026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4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无间隔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2Char">
    <w:name w:val="Char Char Char Char Char Char Char Char2 Char"/>
    <w:basedOn w:val="a"/>
    <w:qFormat/>
    <w:pPr>
      <w:widowControl/>
      <w:spacing w:after="160" w:line="240" w:lineRule="exact"/>
    </w:pPr>
  </w:style>
  <w:style w:type="paragraph" w:styleId="2">
    <w:name w:val="Note Level 2"/>
    <w:basedOn w:val="a"/>
    <w:uiPriority w:val="99"/>
    <w:semiHidden/>
    <w:unhideWhenUsed/>
    <w:rsid w:val="008350F0"/>
    <w:pPr>
      <w:keepNext/>
      <w:numPr>
        <w:ilvl w:val="1"/>
        <w:numId w:val="2"/>
      </w:numPr>
      <w:contextualSpacing/>
      <w:outlineLvl w:val="1"/>
    </w:pPr>
    <w:rPr>
      <w:rFonts w:ascii="宋体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4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无间隔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2Char">
    <w:name w:val="Char Char Char Char Char Char Char Char2 Char"/>
    <w:basedOn w:val="a"/>
    <w:qFormat/>
    <w:pPr>
      <w:widowControl/>
      <w:spacing w:after="160" w:line="240" w:lineRule="exact"/>
    </w:pPr>
  </w:style>
  <w:style w:type="paragraph" w:styleId="2">
    <w:name w:val="Note Level 2"/>
    <w:basedOn w:val="a"/>
    <w:uiPriority w:val="99"/>
    <w:semiHidden/>
    <w:unhideWhenUsed/>
    <w:rsid w:val="008350F0"/>
    <w:pPr>
      <w:keepNext/>
      <w:numPr>
        <w:ilvl w:val="1"/>
        <w:numId w:val="2"/>
      </w:numPr>
      <w:contextualSpacing/>
      <w:outlineLvl w:val="1"/>
    </w:pPr>
    <w:rPr>
      <w:rFonts w:asci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4498</Characters>
  <Application>Microsoft Macintosh Word</Application>
  <DocSecurity>0</DocSecurity>
  <Lines>37</Lines>
  <Paragraphs>10</Paragraphs>
  <ScaleCrop>false</ScaleCrop>
  <Company>***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边 宏</cp:lastModifiedBy>
  <cp:revision>4</cp:revision>
  <dcterms:created xsi:type="dcterms:W3CDTF">2008-12-26T08:45:00Z</dcterms:created>
  <dcterms:modified xsi:type="dcterms:W3CDTF">2016-08-25T00:22:00Z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